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87E8E" w14:textId="5B104C70" w:rsidR="00D10360" w:rsidRPr="00735D79" w:rsidRDefault="00072F5A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3382FAD8" w14:textId="24337960" w:rsidR="00072F5A" w:rsidRDefault="00D10360" w:rsidP="000F6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координации поддержки экспортно ориентированных субъектов малого и среднего предпринимательства </w:t>
      </w:r>
      <w:r w:rsidR="000F6056">
        <w:rPr>
          <w:rFonts w:ascii="Times New Roman" w:hAnsi="Times New Roman" w:cs="Times New Roman"/>
          <w:b/>
          <w:sz w:val="28"/>
          <w:szCs w:val="28"/>
        </w:rPr>
        <w:t xml:space="preserve">в Ставропольском крае </w:t>
      </w:r>
      <w:r w:rsidRPr="00735D79">
        <w:rPr>
          <w:rFonts w:ascii="Times New Roman" w:hAnsi="Times New Roman" w:cs="Times New Roman"/>
          <w:b/>
          <w:sz w:val="28"/>
          <w:szCs w:val="28"/>
        </w:rPr>
        <w:t>(Некоммерческ</w:t>
      </w:r>
      <w:r w:rsidR="00072F5A">
        <w:rPr>
          <w:rFonts w:ascii="Times New Roman" w:hAnsi="Times New Roman" w:cs="Times New Roman"/>
          <w:b/>
          <w:sz w:val="28"/>
          <w:szCs w:val="28"/>
        </w:rPr>
        <w:t>ая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072F5A">
        <w:rPr>
          <w:rFonts w:ascii="Times New Roman" w:hAnsi="Times New Roman" w:cs="Times New Roman"/>
          <w:b/>
          <w:sz w:val="28"/>
          <w:szCs w:val="28"/>
        </w:rPr>
        <w:t>я</w:t>
      </w:r>
      <w:r w:rsidRPr="00735D79">
        <w:rPr>
          <w:rFonts w:ascii="Times New Roman" w:hAnsi="Times New Roman" w:cs="Times New Roman"/>
          <w:b/>
          <w:sz w:val="28"/>
          <w:szCs w:val="28"/>
        </w:rPr>
        <w:t xml:space="preserve"> «Фонд поддержки </w:t>
      </w:r>
    </w:p>
    <w:p w14:paraId="4610696B" w14:textId="7EA8F9C5" w:rsidR="00072F5A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0C3FA8" w:rsidRPr="00735D79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крае») </w:t>
      </w:r>
    </w:p>
    <w:p w14:paraId="070BCDE0" w14:textId="4A37DE41" w:rsidR="00D10360" w:rsidRPr="00735D79" w:rsidRDefault="000C3FA8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9">
        <w:rPr>
          <w:rFonts w:ascii="Times New Roman" w:hAnsi="Times New Roman" w:cs="Times New Roman"/>
          <w:b/>
          <w:sz w:val="28"/>
          <w:szCs w:val="28"/>
        </w:rPr>
        <w:t>за 20</w:t>
      </w:r>
      <w:r w:rsidR="000C5F4B" w:rsidRPr="00735D79">
        <w:rPr>
          <w:rFonts w:ascii="Times New Roman" w:hAnsi="Times New Roman" w:cs="Times New Roman"/>
          <w:b/>
          <w:sz w:val="28"/>
          <w:szCs w:val="28"/>
        </w:rPr>
        <w:t>2</w:t>
      </w:r>
      <w:r w:rsidR="00E45D1F">
        <w:rPr>
          <w:rFonts w:ascii="Times New Roman" w:hAnsi="Times New Roman" w:cs="Times New Roman"/>
          <w:b/>
          <w:sz w:val="28"/>
          <w:szCs w:val="28"/>
        </w:rPr>
        <w:t>2</w:t>
      </w:r>
      <w:r w:rsidR="00D10360" w:rsidRPr="00735D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96891" w:rsidRPr="00735D79">
        <w:rPr>
          <w:rFonts w:ascii="Times New Roman" w:hAnsi="Times New Roman" w:cs="Times New Roman"/>
          <w:b/>
          <w:sz w:val="28"/>
          <w:szCs w:val="28"/>
        </w:rPr>
        <w:t>а</w:t>
      </w:r>
    </w:p>
    <w:p w14:paraId="6AE5CABC" w14:textId="0A35016E" w:rsidR="00D10360" w:rsidRDefault="00D10360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8489E4" w14:textId="77777777" w:rsidR="00E049E1" w:rsidRDefault="00E049E1" w:rsidP="00D10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F8FA0" w14:textId="556CAB0E" w:rsidR="00D10360" w:rsidRPr="00735D79" w:rsidRDefault="00D10360" w:rsidP="00503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Центр координации поддержки экспортно ориентированных субъектов малого и среднего предпринимательства 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D79">
        <w:rPr>
          <w:rFonts w:ascii="Times New Roman" w:hAnsi="Times New Roman" w:cs="Times New Roman"/>
          <w:sz w:val="28"/>
          <w:szCs w:val="28"/>
        </w:rPr>
        <w:t>–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 Ц</w:t>
      </w:r>
      <w:r w:rsidR="00DB3AE1">
        <w:rPr>
          <w:rFonts w:ascii="Times New Roman" w:hAnsi="Times New Roman" w:cs="Times New Roman"/>
          <w:sz w:val="28"/>
          <w:szCs w:val="28"/>
        </w:rPr>
        <w:t>ентр</w:t>
      </w:r>
      <w:r w:rsidR="00D83CE8" w:rsidRPr="00735D79">
        <w:rPr>
          <w:rFonts w:ascii="Times New Roman" w:hAnsi="Times New Roman" w:cs="Times New Roman"/>
          <w:sz w:val="28"/>
          <w:szCs w:val="28"/>
        </w:rPr>
        <w:t xml:space="preserve">) </w:t>
      </w:r>
      <w:r w:rsidR="00735D7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72F5A">
        <w:rPr>
          <w:rFonts w:ascii="Times New Roman" w:hAnsi="Times New Roman" w:cs="Times New Roman"/>
          <w:sz w:val="28"/>
          <w:szCs w:val="28"/>
        </w:rPr>
        <w:br/>
      </w:r>
      <w:r w:rsidR="00612AE4">
        <w:rPr>
          <w:rFonts w:ascii="Times New Roman" w:hAnsi="Times New Roman" w:cs="Times New Roman"/>
          <w:sz w:val="28"/>
          <w:szCs w:val="28"/>
        </w:rPr>
        <w:t>30</w:t>
      </w:r>
      <w:r w:rsidR="00735D79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E45D1F">
        <w:rPr>
          <w:rFonts w:ascii="Times New Roman" w:hAnsi="Times New Roman" w:cs="Times New Roman"/>
          <w:sz w:val="28"/>
          <w:szCs w:val="28"/>
        </w:rPr>
        <w:t>2</w:t>
      </w:r>
      <w:r w:rsidR="00735D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 оказал поддержку </w:t>
      </w:r>
      <w:r w:rsidR="00E45D1F">
        <w:rPr>
          <w:rFonts w:ascii="Times New Roman" w:hAnsi="Times New Roman" w:cs="Times New Roman"/>
          <w:b/>
          <w:bCs/>
          <w:sz w:val="28"/>
          <w:szCs w:val="28"/>
        </w:rPr>
        <w:t>443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предпринимательства</w:t>
      </w:r>
      <w:r w:rsidR="00072F5A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региона</w:t>
      </w:r>
      <w:r w:rsidR="00DB3AE1">
        <w:rPr>
          <w:rFonts w:ascii="Times New Roman" w:hAnsi="Times New Roman" w:cs="Times New Roman"/>
          <w:sz w:val="28"/>
          <w:szCs w:val="28"/>
        </w:rPr>
        <w:t xml:space="preserve"> (далее – субъекты МСП)</w:t>
      </w:r>
      <w:r w:rsidRPr="00735D79">
        <w:rPr>
          <w:rFonts w:ascii="Times New Roman" w:hAnsi="Times New Roman" w:cs="Times New Roman"/>
          <w:sz w:val="28"/>
          <w:szCs w:val="28"/>
        </w:rPr>
        <w:t>.</w:t>
      </w:r>
      <w:r w:rsidR="00A853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B461" w14:textId="00547723" w:rsidR="00D10360" w:rsidRPr="00735D79" w:rsidRDefault="00503BFC" w:rsidP="00503B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за отчетный период Центром оказано </w:t>
      </w:r>
      <w:r w:rsidR="00612A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7330">
        <w:rPr>
          <w:rFonts w:ascii="Times New Roman" w:hAnsi="Times New Roman" w:cs="Times New Roman"/>
          <w:b/>
          <w:bCs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330" w:rsidRPr="00447330">
        <w:rPr>
          <w:rFonts w:ascii="Times New Roman" w:hAnsi="Times New Roman" w:cs="Times New Roman"/>
          <w:b/>
          <w:bCs/>
          <w:sz w:val="28"/>
          <w:szCs w:val="28"/>
        </w:rPr>
        <w:t>комплексные и самостоятельные</w:t>
      </w:r>
      <w:r w:rsidR="00447330">
        <w:rPr>
          <w:rFonts w:ascii="Times New Roman" w:hAnsi="Times New Roman" w:cs="Times New Roman"/>
          <w:sz w:val="28"/>
          <w:szCs w:val="28"/>
        </w:rPr>
        <w:t xml:space="preserve"> 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503BFC">
        <w:rPr>
          <w:rFonts w:ascii="Times New Roman" w:hAnsi="Times New Roman" w:cs="Times New Roman"/>
          <w:sz w:val="28"/>
          <w:szCs w:val="28"/>
        </w:rPr>
        <w:t xml:space="preserve"> </w:t>
      </w:r>
      <w:r w:rsidRPr="00735D79">
        <w:rPr>
          <w:rFonts w:ascii="Times New Roman" w:hAnsi="Times New Roman" w:cs="Times New Roman"/>
          <w:sz w:val="28"/>
          <w:szCs w:val="28"/>
        </w:rPr>
        <w:t xml:space="preserve">для экспортно ориентированных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F69A3D" w14:textId="59225253" w:rsidR="00E55391" w:rsidRDefault="00072F5A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3C55EF">
        <w:rPr>
          <w:rFonts w:ascii="Times New Roman" w:hAnsi="Times New Roman" w:cs="Times New Roman"/>
          <w:sz w:val="28"/>
          <w:szCs w:val="28"/>
        </w:rPr>
        <w:t xml:space="preserve">юридической и финансовой грамотности 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экспортно ориентированных субъектов </w:t>
      </w:r>
      <w:r w:rsidR="000F6056">
        <w:rPr>
          <w:rFonts w:ascii="Times New Roman" w:hAnsi="Times New Roman" w:cs="Times New Roman"/>
          <w:sz w:val="28"/>
          <w:szCs w:val="28"/>
        </w:rPr>
        <w:t xml:space="preserve">МСП </w:t>
      </w:r>
      <w:r w:rsidR="003C55EF">
        <w:rPr>
          <w:rFonts w:ascii="Times New Roman" w:hAnsi="Times New Roman" w:cs="Times New Roman"/>
          <w:sz w:val="28"/>
          <w:szCs w:val="28"/>
        </w:rPr>
        <w:t>п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3C55E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10360" w:rsidRPr="00735D79">
        <w:rPr>
          <w:rFonts w:ascii="Times New Roman" w:hAnsi="Times New Roman" w:cs="Times New Roman"/>
          <w:sz w:val="28"/>
          <w:szCs w:val="28"/>
        </w:rPr>
        <w:t>внешнеэкономической деятельности в 20</w:t>
      </w:r>
      <w:r w:rsidR="000C5F4B" w:rsidRPr="00735D79">
        <w:rPr>
          <w:rFonts w:ascii="Times New Roman" w:hAnsi="Times New Roman" w:cs="Times New Roman"/>
          <w:sz w:val="28"/>
          <w:szCs w:val="28"/>
        </w:rPr>
        <w:t>2</w:t>
      </w:r>
      <w:r w:rsidR="00BB69FF" w:rsidRPr="00BB69FF">
        <w:rPr>
          <w:rFonts w:ascii="Times New Roman" w:hAnsi="Times New Roman" w:cs="Times New Roman"/>
          <w:sz w:val="28"/>
          <w:szCs w:val="28"/>
        </w:rPr>
        <w:t>2</w:t>
      </w:r>
      <w:r w:rsidR="00D10360" w:rsidRPr="00735D79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о </w:t>
      </w:r>
      <w:r w:rsidR="000C3FA8" w:rsidRPr="003C55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733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845B2" w:rsidRPr="003C55E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мероприятий</w:t>
      </w:r>
      <w:r w:rsidR="00DB3AE1">
        <w:rPr>
          <w:rFonts w:ascii="Times New Roman" w:hAnsi="Times New Roman" w:cs="Times New Roman"/>
          <w:sz w:val="28"/>
          <w:szCs w:val="28"/>
        </w:rPr>
        <w:t>,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3C55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E55391">
        <w:rPr>
          <w:rFonts w:ascii="Times New Roman" w:hAnsi="Times New Roman" w:cs="Times New Roman"/>
          <w:sz w:val="28"/>
          <w:szCs w:val="28"/>
        </w:rPr>
        <w:t>:</w:t>
      </w:r>
    </w:p>
    <w:p w14:paraId="52F5E379" w14:textId="0340C9DA" w:rsidR="003845B2" w:rsidRPr="003C55EF" w:rsidRDefault="00072F5A" w:rsidP="000F605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6B7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семинаров</w:t>
      </w:r>
      <w:r w:rsidRPr="003C55EF">
        <w:rPr>
          <w:rFonts w:ascii="Times New Roman" w:hAnsi="Times New Roman" w:cs="Times New Roman"/>
          <w:sz w:val="28"/>
          <w:szCs w:val="28"/>
        </w:rPr>
        <w:t xml:space="preserve"> в рамках соглашения с </w:t>
      </w:r>
      <w:r w:rsidR="00E55391" w:rsidRPr="003C55EF">
        <w:rPr>
          <w:rFonts w:ascii="Times New Roman" w:hAnsi="Times New Roman" w:cs="Times New Roman"/>
          <w:sz w:val="28"/>
          <w:szCs w:val="28"/>
        </w:rPr>
        <w:t>АНО ДПО «Школа экспорта АО «Российский экспортный центр»</w:t>
      </w:r>
      <w:r w:rsidR="004C4A5F">
        <w:rPr>
          <w:rFonts w:ascii="Times New Roman" w:hAnsi="Times New Roman" w:cs="Times New Roman"/>
          <w:sz w:val="28"/>
          <w:szCs w:val="28"/>
        </w:rPr>
        <w:t xml:space="preserve"> по следующим темам</w:t>
      </w:r>
      <w:r w:rsidR="00E55391" w:rsidRPr="003C55EF">
        <w:rPr>
          <w:rFonts w:ascii="Times New Roman" w:hAnsi="Times New Roman" w:cs="Times New Roman"/>
          <w:sz w:val="28"/>
          <w:szCs w:val="28"/>
        </w:rPr>
        <w:t>:</w:t>
      </w:r>
    </w:p>
    <w:p w14:paraId="3E248AEC" w14:textId="6486D067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Основы экспортной деятельности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AF26424" w14:textId="521FEB26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Маркетинг как часть экспортного проекта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FF87BD6" w14:textId="1379DD73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Эффективная деловая коммуникация для экспортеров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AB3BAE0" w14:textId="0F80E22C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Правовые аспекты экспорта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C150010" w14:textId="40370710" w:rsidR="003845B2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Финансовые инструменты экспорта</w:t>
      </w:r>
      <w:r w:rsidR="003845B2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EBDAFE7" w14:textId="6768B6AB" w:rsidR="000C3FA8" w:rsidRPr="003C55EF" w:rsidRDefault="000C3FA8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C55EF">
        <w:rPr>
          <w:rFonts w:ascii="Times New Roman" w:hAnsi="Times New Roman" w:cs="Times New Roman"/>
          <w:i/>
          <w:iCs/>
          <w:sz w:val="28"/>
          <w:szCs w:val="28"/>
        </w:rPr>
        <w:t>Таможенное регулирование экспорта;</w:t>
      </w:r>
    </w:p>
    <w:p w14:paraId="2E120D62" w14:textId="044258C2" w:rsidR="000C3FA8" w:rsidRPr="003C55EF" w:rsidRDefault="00447330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Экспорт в стратегии предприятия</w:t>
      </w:r>
      <w:r w:rsidR="000C3FA8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59821A0" w14:textId="19C00C5D" w:rsidR="000C3FA8" w:rsidRPr="003C55EF" w:rsidRDefault="00447330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Экспортный стандарт для МСП</w:t>
      </w:r>
      <w:r w:rsidR="000C3FA8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84EB35E" w14:textId="185CBE1F" w:rsidR="000C3FA8" w:rsidRPr="003C55EF" w:rsidRDefault="00447330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Экспортная финансовая модель</w:t>
      </w:r>
      <w:r w:rsidR="000C3FA8" w:rsidRPr="003C55E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E43F87D" w14:textId="054E441D" w:rsidR="000C3FA8" w:rsidRDefault="00447330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Экспортные риски;</w:t>
      </w:r>
    </w:p>
    <w:p w14:paraId="2697B346" w14:textId="13581DEC" w:rsidR="00447330" w:rsidRDefault="00447330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Ценностное предложение экспортера;</w:t>
      </w:r>
    </w:p>
    <w:p w14:paraId="7D76CFE1" w14:textId="6A665206" w:rsidR="00447330" w:rsidRDefault="00447330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Увеличение экспортных продаж;</w:t>
      </w:r>
    </w:p>
    <w:p w14:paraId="7265A451" w14:textId="7A062A29" w:rsidR="00447330" w:rsidRDefault="00447330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Повышение эффективности производства для экспортной деятельности;</w:t>
      </w:r>
    </w:p>
    <w:p w14:paraId="598C4E25" w14:textId="7C419439" w:rsidR="00447330" w:rsidRDefault="00DA6B74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Управление изменениями. Кадры для экспортной деятельности.</w:t>
      </w:r>
    </w:p>
    <w:p w14:paraId="7AE0446B" w14:textId="560FB4D6" w:rsidR="00DA6B74" w:rsidRDefault="00DA6B74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Переговорные поединки с зарубежными покупателями.</w:t>
      </w:r>
    </w:p>
    <w:p w14:paraId="339953B4" w14:textId="4E3A6C9E" w:rsidR="00DA6B74" w:rsidRPr="003C55EF" w:rsidRDefault="00441525" w:rsidP="000F60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Подготовка бизнес-плана по выходу на зарубежные рынки.</w:t>
      </w:r>
    </w:p>
    <w:p w14:paraId="399B0B13" w14:textId="01B8BF59" w:rsidR="00DB3AE1" w:rsidRPr="004C4A5F" w:rsidRDefault="0021376C" w:rsidP="004C4A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4A5F">
        <w:rPr>
          <w:rFonts w:ascii="Times New Roman" w:hAnsi="Times New Roman" w:cs="Times New Roman"/>
          <w:sz w:val="28"/>
          <w:szCs w:val="28"/>
        </w:rPr>
        <w:t xml:space="preserve"> указанных выше образовательных </w:t>
      </w:r>
      <w:r w:rsidR="004C4A5F" w:rsidRPr="00735D79">
        <w:rPr>
          <w:rFonts w:ascii="Times New Roman" w:hAnsi="Times New Roman" w:cs="Times New Roman"/>
          <w:sz w:val="28"/>
          <w:szCs w:val="28"/>
        </w:rPr>
        <w:t>мероприятиях</w:t>
      </w:r>
      <w:r w:rsidR="004C4A5F">
        <w:rPr>
          <w:rFonts w:ascii="Times New Roman" w:hAnsi="Times New Roman" w:cs="Times New Roman"/>
          <w:sz w:val="28"/>
          <w:szCs w:val="28"/>
        </w:rPr>
        <w:t xml:space="preserve"> в течение текущего года 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A6B74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DB3AE1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экспортно ориентированных субъектов </w:t>
      </w:r>
      <w:r w:rsidR="000F6056" w:rsidRPr="004C4A5F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DB3AE1"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4C0F775D" w14:textId="54D93957" w:rsidR="009438CC" w:rsidRPr="00DB3AE1" w:rsidRDefault="00DB3AE1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4415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Центром проведено </w:t>
      </w:r>
      <w:r w:rsidR="00440F5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438CC"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="009438CC" w:rsidRPr="00DB3AE1">
        <w:rPr>
          <w:rFonts w:ascii="Times New Roman" w:hAnsi="Times New Roman" w:cs="Times New Roman"/>
          <w:sz w:val="28"/>
          <w:szCs w:val="28"/>
        </w:rPr>
        <w:t xml:space="preserve"> </w:t>
      </w:r>
      <w:r w:rsidR="0021376C" w:rsidRPr="0021376C">
        <w:rPr>
          <w:rFonts w:ascii="Times New Roman" w:hAnsi="Times New Roman" w:cs="Times New Roman"/>
          <w:b/>
          <w:bCs/>
          <w:sz w:val="28"/>
          <w:szCs w:val="28"/>
        </w:rPr>
        <w:t>в рамках популяризации образа экспортера и деятельности центра поддержки экспорта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440F57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440F57">
        <w:rPr>
          <w:rFonts w:ascii="Times New Roman" w:hAnsi="Times New Roman" w:cs="Times New Roman"/>
          <w:b/>
          <w:bCs/>
          <w:sz w:val="28"/>
          <w:szCs w:val="28"/>
        </w:rPr>
        <w:t>100</w:t>
      </w:r>
      <w:r w:rsidRPr="004C4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056" w:rsidRPr="004C4A5F">
        <w:rPr>
          <w:rFonts w:ascii="Times New Roman" w:hAnsi="Times New Roman" w:cs="Times New Roman"/>
          <w:b/>
          <w:bCs/>
          <w:sz w:val="28"/>
          <w:szCs w:val="28"/>
        </w:rPr>
        <w:t>субъектов МСП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1376C" w:rsidRPr="0021376C">
        <w:rPr>
          <w:rFonts w:ascii="Times New Roman" w:hAnsi="Times New Roman" w:cs="Times New Roman"/>
          <w:sz w:val="28"/>
          <w:szCs w:val="28"/>
        </w:rPr>
        <w:t>а именно</w:t>
      </w:r>
      <w:r w:rsidR="009438CC" w:rsidRPr="0021376C">
        <w:rPr>
          <w:rFonts w:ascii="Times New Roman" w:hAnsi="Times New Roman" w:cs="Times New Roman"/>
          <w:sz w:val="28"/>
          <w:szCs w:val="28"/>
        </w:rPr>
        <w:t>:</w:t>
      </w:r>
    </w:p>
    <w:p w14:paraId="5B800849" w14:textId="5D3FCD98" w:rsidR="00DB3AE1" w:rsidRPr="004C4A5F" w:rsidRDefault="000F6056" w:rsidP="000F60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A5F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949AE" w:rsidRPr="004C4A5F">
        <w:rPr>
          <w:rFonts w:ascii="Times New Roman" w:hAnsi="Times New Roman" w:cs="Times New Roman"/>
          <w:i/>
          <w:iCs/>
          <w:sz w:val="28"/>
          <w:szCs w:val="28"/>
        </w:rPr>
        <w:t xml:space="preserve">жегодный региональный конкурс </w:t>
      </w:r>
      <w:r w:rsidR="008949AE" w:rsidRPr="002137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«Экспортер года».</w:t>
      </w:r>
    </w:p>
    <w:p w14:paraId="6CE484A3" w14:textId="1D09C0BD" w:rsidR="0081136F" w:rsidRPr="0081136F" w:rsidRDefault="0081136F" w:rsidP="00811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Победителями и лауреатами по итогам 202</w:t>
      </w:r>
      <w:r w:rsidR="00A9022F">
        <w:rPr>
          <w:rFonts w:ascii="Times New Roman" w:hAnsi="Times New Roman" w:cs="Times New Roman"/>
          <w:sz w:val="28"/>
          <w:szCs w:val="28"/>
        </w:rPr>
        <w:t>1</w:t>
      </w:r>
      <w:r w:rsidRPr="0081136F">
        <w:rPr>
          <w:rFonts w:ascii="Times New Roman" w:hAnsi="Times New Roman" w:cs="Times New Roman"/>
          <w:sz w:val="28"/>
          <w:szCs w:val="28"/>
        </w:rPr>
        <w:t xml:space="preserve"> года стали следующие компании Ставропольского края:</w:t>
      </w:r>
    </w:p>
    <w:p w14:paraId="700A0C15" w14:textId="4C5B7D58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«Экспортёр года в сфере промышленности»</w:t>
      </w:r>
    </w:p>
    <w:p w14:paraId="4C7E70D2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14:paraId="29BB1769" w14:textId="206CC939" w:rsidR="0081136F" w:rsidRPr="00C25F28" w:rsidRDefault="00C25F28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Погребняк Михаил Евгеньевич</w:t>
      </w:r>
    </w:p>
    <w:p w14:paraId="097DD8EF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3BF80EBC" w14:textId="21EE7F94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</w:t>
      </w:r>
      <w:r w:rsidR="00C25F28">
        <w:rPr>
          <w:rFonts w:ascii="Times New Roman" w:hAnsi="Times New Roman" w:cs="Times New Roman"/>
          <w:sz w:val="28"/>
          <w:szCs w:val="28"/>
        </w:rPr>
        <w:t>МОК</w:t>
      </w:r>
      <w:r w:rsidRPr="0081136F">
        <w:rPr>
          <w:rFonts w:ascii="Times New Roman" w:hAnsi="Times New Roman" w:cs="Times New Roman"/>
          <w:sz w:val="28"/>
          <w:szCs w:val="28"/>
        </w:rPr>
        <w:t>»</w:t>
      </w:r>
    </w:p>
    <w:p w14:paraId="365A07D5" w14:textId="29805018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 xml:space="preserve">ООО </w:t>
      </w:r>
      <w:r w:rsidR="00C25F28">
        <w:rPr>
          <w:rFonts w:ascii="Times New Roman" w:hAnsi="Times New Roman" w:cs="Times New Roman"/>
          <w:sz w:val="28"/>
          <w:szCs w:val="28"/>
        </w:rPr>
        <w:t xml:space="preserve">ПК </w:t>
      </w:r>
      <w:r w:rsidRPr="0081136F">
        <w:rPr>
          <w:rFonts w:ascii="Times New Roman" w:hAnsi="Times New Roman" w:cs="Times New Roman"/>
          <w:sz w:val="28"/>
          <w:szCs w:val="28"/>
        </w:rPr>
        <w:t>«ТД «</w:t>
      </w:r>
      <w:r w:rsidR="00C25F28">
        <w:rPr>
          <w:rFonts w:ascii="Times New Roman" w:hAnsi="Times New Roman" w:cs="Times New Roman"/>
          <w:sz w:val="28"/>
          <w:szCs w:val="28"/>
        </w:rPr>
        <w:t>Электромеханический завод</w:t>
      </w:r>
      <w:r w:rsidRPr="0081136F">
        <w:rPr>
          <w:rFonts w:ascii="Times New Roman" w:hAnsi="Times New Roman" w:cs="Times New Roman"/>
          <w:sz w:val="28"/>
          <w:szCs w:val="28"/>
        </w:rPr>
        <w:t>»</w:t>
      </w:r>
    </w:p>
    <w:p w14:paraId="79ED62FB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FB3956" w14:textId="77777777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«Экспортёр года в сфере агропромышленного комплекса»</w:t>
      </w:r>
    </w:p>
    <w:p w14:paraId="1AD35F5A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14:paraId="7421381E" w14:textId="77777777" w:rsidR="00C25F28" w:rsidRPr="0081136F" w:rsidRDefault="00C25F28" w:rsidP="00C25F28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«Элита-Минерал групп»</w:t>
      </w:r>
    </w:p>
    <w:p w14:paraId="56FA37B2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58378B51" w14:textId="751CFF12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</w:t>
      </w:r>
      <w:r w:rsidR="00C25F28">
        <w:rPr>
          <w:rFonts w:ascii="Times New Roman" w:hAnsi="Times New Roman" w:cs="Times New Roman"/>
          <w:sz w:val="28"/>
          <w:szCs w:val="28"/>
        </w:rPr>
        <w:t>Торговый дом «Аскания</w:t>
      </w:r>
      <w:r w:rsidRPr="0081136F">
        <w:rPr>
          <w:rFonts w:ascii="Times New Roman" w:hAnsi="Times New Roman" w:cs="Times New Roman"/>
          <w:sz w:val="28"/>
          <w:szCs w:val="28"/>
        </w:rPr>
        <w:t>»</w:t>
      </w:r>
    </w:p>
    <w:p w14:paraId="65E89297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«Алекс Групп»</w:t>
      </w:r>
    </w:p>
    <w:p w14:paraId="65CF95AE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E255A" w14:textId="77777777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«Экспортёр года в сфере услуг»</w:t>
      </w:r>
    </w:p>
    <w:p w14:paraId="1EDBD22D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14:paraId="721AD213" w14:textId="4F73EEFC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 xml:space="preserve">ООО </w:t>
      </w:r>
      <w:r w:rsidR="00913EEC">
        <w:rPr>
          <w:rFonts w:ascii="Times New Roman" w:hAnsi="Times New Roman" w:cs="Times New Roman"/>
          <w:sz w:val="28"/>
          <w:szCs w:val="28"/>
        </w:rPr>
        <w:t xml:space="preserve">НПО </w:t>
      </w:r>
      <w:r w:rsidRPr="0081136F">
        <w:rPr>
          <w:rFonts w:ascii="Times New Roman" w:hAnsi="Times New Roman" w:cs="Times New Roman"/>
          <w:sz w:val="28"/>
          <w:szCs w:val="28"/>
        </w:rPr>
        <w:t>«</w:t>
      </w:r>
      <w:r w:rsidR="00913EEC">
        <w:rPr>
          <w:rFonts w:ascii="Times New Roman" w:hAnsi="Times New Roman" w:cs="Times New Roman"/>
          <w:sz w:val="28"/>
          <w:szCs w:val="28"/>
        </w:rPr>
        <w:t>Альпика</w:t>
      </w:r>
      <w:r w:rsidRPr="0081136F">
        <w:rPr>
          <w:rFonts w:ascii="Times New Roman" w:hAnsi="Times New Roman" w:cs="Times New Roman"/>
          <w:sz w:val="28"/>
          <w:szCs w:val="28"/>
        </w:rPr>
        <w:t>»</w:t>
      </w:r>
    </w:p>
    <w:p w14:paraId="09FA18EB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5A9AA624" w14:textId="50D19706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</w:t>
      </w:r>
      <w:r w:rsidR="00913EEC">
        <w:rPr>
          <w:rFonts w:ascii="Times New Roman" w:hAnsi="Times New Roman" w:cs="Times New Roman"/>
          <w:sz w:val="28"/>
          <w:szCs w:val="28"/>
        </w:rPr>
        <w:t>Бэквуд</w:t>
      </w:r>
      <w:r w:rsidRPr="0081136F">
        <w:rPr>
          <w:rFonts w:ascii="Times New Roman" w:hAnsi="Times New Roman" w:cs="Times New Roman"/>
          <w:sz w:val="28"/>
          <w:szCs w:val="28"/>
        </w:rPr>
        <w:t>»</w:t>
      </w:r>
    </w:p>
    <w:p w14:paraId="79E4AACF" w14:textId="0589E8DA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 xml:space="preserve">ООО </w:t>
      </w:r>
      <w:r w:rsidR="009E4069">
        <w:rPr>
          <w:rFonts w:ascii="Times New Roman" w:hAnsi="Times New Roman" w:cs="Times New Roman"/>
          <w:sz w:val="28"/>
          <w:szCs w:val="28"/>
        </w:rPr>
        <w:t>НПО</w:t>
      </w:r>
      <w:r w:rsidRPr="0081136F">
        <w:rPr>
          <w:rFonts w:ascii="Times New Roman" w:hAnsi="Times New Roman" w:cs="Times New Roman"/>
          <w:sz w:val="28"/>
          <w:szCs w:val="28"/>
        </w:rPr>
        <w:t xml:space="preserve"> «</w:t>
      </w:r>
      <w:r w:rsidR="009E4069">
        <w:rPr>
          <w:rFonts w:ascii="Times New Roman" w:hAnsi="Times New Roman" w:cs="Times New Roman"/>
          <w:sz w:val="28"/>
          <w:szCs w:val="28"/>
        </w:rPr>
        <w:t>Альт</w:t>
      </w:r>
      <w:r w:rsidRPr="0081136F">
        <w:rPr>
          <w:rFonts w:ascii="Times New Roman" w:hAnsi="Times New Roman" w:cs="Times New Roman"/>
          <w:sz w:val="28"/>
          <w:szCs w:val="28"/>
        </w:rPr>
        <w:t>»</w:t>
      </w:r>
    </w:p>
    <w:p w14:paraId="5479D171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64BAD5" w14:textId="77777777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«Экспортёр года в сфере высоких технологий»</w:t>
      </w:r>
    </w:p>
    <w:p w14:paraId="136074F8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8113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5E493" w14:textId="77777777" w:rsidR="009E4069" w:rsidRPr="0081136F" w:rsidRDefault="009E4069" w:rsidP="009E4069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НПО «Тайфун-Инновация»</w:t>
      </w:r>
    </w:p>
    <w:p w14:paraId="5AD7966F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1BB31058" w14:textId="0C73B666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</w:t>
      </w:r>
      <w:r w:rsidR="009E4069">
        <w:rPr>
          <w:rFonts w:ascii="Times New Roman" w:hAnsi="Times New Roman" w:cs="Times New Roman"/>
          <w:sz w:val="28"/>
          <w:szCs w:val="28"/>
        </w:rPr>
        <w:t>Стилсофт</w:t>
      </w:r>
      <w:r w:rsidRPr="0081136F">
        <w:rPr>
          <w:rFonts w:ascii="Times New Roman" w:hAnsi="Times New Roman" w:cs="Times New Roman"/>
          <w:sz w:val="28"/>
          <w:szCs w:val="28"/>
        </w:rPr>
        <w:t>»</w:t>
      </w:r>
    </w:p>
    <w:p w14:paraId="3F86C8A6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lastRenderedPageBreak/>
        <w:t>АО «Ставропольский опытно-механический завод»</w:t>
      </w:r>
    </w:p>
    <w:p w14:paraId="30CC697D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7AA71" w14:textId="77777777" w:rsidR="0081136F" w:rsidRPr="0081136F" w:rsidRDefault="0081136F" w:rsidP="0081136F">
      <w:pPr>
        <w:spacing w:after="0" w:line="216" w:lineRule="auto"/>
        <w:ind w:left="10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3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«Прорыв года»</w:t>
      </w:r>
    </w:p>
    <w:p w14:paraId="34527636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Победитель</w:t>
      </w:r>
    </w:p>
    <w:p w14:paraId="5A8DC231" w14:textId="37767F9F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</w:t>
      </w:r>
      <w:r w:rsidR="009E4069">
        <w:rPr>
          <w:rFonts w:ascii="Times New Roman" w:hAnsi="Times New Roman" w:cs="Times New Roman"/>
          <w:sz w:val="28"/>
          <w:szCs w:val="28"/>
        </w:rPr>
        <w:t>Химпродукт</w:t>
      </w:r>
      <w:r w:rsidRPr="0081136F">
        <w:rPr>
          <w:rFonts w:ascii="Times New Roman" w:hAnsi="Times New Roman" w:cs="Times New Roman"/>
          <w:sz w:val="28"/>
          <w:szCs w:val="28"/>
        </w:rPr>
        <w:t>»</w:t>
      </w:r>
    </w:p>
    <w:p w14:paraId="0B5FC412" w14:textId="77777777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b/>
          <w:sz w:val="28"/>
          <w:szCs w:val="28"/>
        </w:rPr>
        <w:t>Лауреаты</w:t>
      </w:r>
    </w:p>
    <w:p w14:paraId="73F19A16" w14:textId="11200B55" w:rsidR="0081136F" w:rsidRPr="0081136F" w:rsidRDefault="0081136F" w:rsidP="0081136F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36F">
        <w:rPr>
          <w:rFonts w:ascii="Times New Roman" w:hAnsi="Times New Roman" w:cs="Times New Roman"/>
          <w:sz w:val="28"/>
          <w:szCs w:val="28"/>
        </w:rPr>
        <w:t>ООО «</w:t>
      </w:r>
      <w:r w:rsidR="009E4069" w:rsidRPr="0081136F">
        <w:rPr>
          <w:rFonts w:ascii="Times New Roman" w:hAnsi="Times New Roman" w:cs="Times New Roman"/>
          <w:sz w:val="28"/>
          <w:szCs w:val="28"/>
        </w:rPr>
        <w:t>Торгово-производственное предприятие «Система»</w:t>
      </w:r>
    </w:p>
    <w:p w14:paraId="4BBB6B23" w14:textId="516C0C7C" w:rsidR="0081136F" w:rsidRDefault="009E4069" w:rsidP="008113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Бобылев Анатолий Георгиевич</w:t>
      </w:r>
    </w:p>
    <w:p w14:paraId="7BBB6CFE" w14:textId="77777777" w:rsidR="0081136F" w:rsidRDefault="0081136F" w:rsidP="008113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4AB074" w14:textId="3D9EAB6A" w:rsidR="0027090D" w:rsidRDefault="0027090D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27090D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мастер-класса на темы: </w:t>
      </w:r>
      <w:r w:rsidRPr="0027090D">
        <w:rPr>
          <w:rFonts w:ascii="Times New Roman" w:hAnsi="Times New Roman" w:cs="Times New Roman"/>
          <w:i/>
          <w:iCs/>
          <w:sz w:val="28"/>
          <w:szCs w:val="28"/>
        </w:rPr>
        <w:t>«Экспортный бизнес в эпоху социального дистанцирования</w:t>
      </w:r>
      <w:r w:rsidRPr="0027090D">
        <w:rPr>
          <w:rFonts w:ascii="Times New Roman" w:hAnsi="Times New Roman" w:cs="Times New Roman"/>
          <w:sz w:val="28"/>
          <w:szCs w:val="28"/>
        </w:rPr>
        <w:t>» (16.06.2022 г.)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090D">
        <w:rPr>
          <w:rFonts w:ascii="Times New Roman" w:hAnsi="Times New Roman" w:cs="Times New Roman"/>
          <w:i/>
          <w:iCs/>
          <w:sz w:val="28"/>
          <w:szCs w:val="28"/>
        </w:rPr>
        <w:t>«Экспорт без проблем»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7090D">
        <w:rPr>
          <w:rFonts w:ascii="Times New Roman" w:hAnsi="Times New Roman" w:cs="Times New Roman"/>
          <w:sz w:val="28"/>
          <w:szCs w:val="28"/>
        </w:rPr>
        <w:t>(17.06.2022 г.).</w:t>
      </w:r>
    </w:p>
    <w:p w14:paraId="66BC606D" w14:textId="7D130832" w:rsidR="0027090D" w:rsidRDefault="0027090D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на тему: </w:t>
      </w:r>
      <w:r w:rsidRPr="0027090D">
        <w:rPr>
          <w:rFonts w:ascii="Times New Roman" w:hAnsi="Times New Roman" w:cs="Times New Roman"/>
          <w:i/>
          <w:iCs/>
          <w:sz w:val="28"/>
          <w:szCs w:val="28"/>
        </w:rPr>
        <w:t>Дни международного бизнеса в Ставропольском крае» (26.05.2022 г)</w:t>
      </w:r>
      <w:r w:rsidR="000030A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E2E514F" w14:textId="3E7FA716" w:rsidR="000030A6" w:rsidRPr="00DB03FB" w:rsidRDefault="000030A6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30A6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 xml:space="preserve"> на темы: </w:t>
      </w:r>
      <w:r w:rsidR="00DB03FB" w:rsidRPr="00DB03FB">
        <w:rPr>
          <w:rFonts w:ascii="Times New Roman" w:hAnsi="Times New Roman" w:cs="Times New Roman"/>
          <w:i/>
          <w:iCs/>
          <w:sz w:val="28"/>
          <w:szCs w:val="28"/>
        </w:rPr>
        <w:t>«Новые возможности экспорта» (03.03.22 г.)</w:t>
      </w:r>
      <w:r w:rsidR="00DB03FB">
        <w:rPr>
          <w:rFonts w:ascii="Times New Roman" w:hAnsi="Times New Roman" w:cs="Times New Roman"/>
          <w:sz w:val="28"/>
          <w:szCs w:val="28"/>
        </w:rPr>
        <w:t xml:space="preserve"> и </w:t>
      </w:r>
      <w:r w:rsidR="00DB03FB" w:rsidRPr="00DB03FB">
        <w:rPr>
          <w:rFonts w:ascii="Times New Roman" w:hAnsi="Times New Roman" w:cs="Times New Roman"/>
          <w:i/>
          <w:iCs/>
          <w:sz w:val="28"/>
          <w:szCs w:val="28"/>
        </w:rPr>
        <w:t>«Демонстрационно-дегустационные павильоны АПК на зарубежных рынках» (12.10.2022 г).</w:t>
      </w:r>
    </w:p>
    <w:p w14:paraId="68E191A0" w14:textId="5A262AA4" w:rsidR="00D10360" w:rsidRPr="00735D79" w:rsidRDefault="004D4C7F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основных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деятельности Центра является 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бизнес-миссий</w:t>
      </w:r>
      <w:r w:rsidR="003F57E6" w:rsidRPr="00735D79">
        <w:rPr>
          <w:rFonts w:ascii="Times New Roman" w:hAnsi="Times New Roman" w:cs="Times New Roman"/>
          <w:sz w:val="28"/>
          <w:szCs w:val="28"/>
        </w:rPr>
        <w:t xml:space="preserve">. За отчетный период проведено </w:t>
      </w:r>
      <w:r w:rsidR="00E77CB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международны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бизнес-миссии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CC0B06" w:rsidRPr="00BB69FF">
        <w:rPr>
          <w:rFonts w:ascii="Times New Roman" w:hAnsi="Times New Roman" w:cs="Times New Roman"/>
          <w:b/>
          <w:bCs/>
          <w:sz w:val="28"/>
          <w:szCs w:val="28"/>
        </w:rPr>
        <w:t xml:space="preserve">23 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CC0B06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056" w:rsidRPr="004D4C7F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213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87C" w:rsidRPr="00F4287C">
        <w:rPr>
          <w:rFonts w:ascii="Times New Roman" w:hAnsi="Times New Roman" w:cs="Times New Roman"/>
          <w:sz w:val="28"/>
          <w:szCs w:val="28"/>
        </w:rPr>
        <w:t>оказана комплексная услуга по участию</w:t>
      </w:r>
      <w:r w:rsidR="00F42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376C" w:rsidRPr="0021376C">
        <w:rPr>
          <w:rFonts w:ascii="Times New Roman" w:hAnsi="Times New Roman" w:cs="Times New Roman"/>
          <w:sz w:val="28"/>
          <w:szCs w:val="28"/>
        </w:rPr>
        <w:t xml:space="preserve">в </w:t>
      </w:r>
      <w:r w:rsidR="00F4287C">
        <w:rPr>
          <w:rFonts w:ascii="Times New Roman" w:hAnsi="Times New Roman" w:cs="Times New Roman"/>
          <w:sz w:val="28"/>
          <w:szCs w:val="28"/>
        </w:rPr>
        <w:t>данных мероприятиях</w:t>
      </w:r>
      <w:r w:rsidR="003845B2" w:rsidRPr="0021376C">
        <w:rPr>
          <w:rFonts w:ascii="Times New Roman" w:hAnsi="Times New Roman" w:cs="Times New Roman"/>
          <w:sz w:val="28"/>
          <w:szCs w:val="28"/>
        </w:rPr>
        <w:t>:</w:t>
      </w:r>
    </w:p>
    <w:p w14:paraId="309CA35B" w14:textId="406926BA" w:rsidR="003845B2" w:rsidRPr="004D4C7F" w:rsidRDefault="000F6056" w:rsidP="000F60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в </w:t>
      </w:r>
      <w:r w:rsidR="00CB3015">
        <w:rPr>
          <w:rFonts w:ascii="Times New Roman" w:hAnsi="Times New Roman" w:cs="Times New Roman"/>
          <w:i/>
          <w:iCs/>
          <w:sz w:val="28"/>
          <w:szCs w:val="28"/>
        </w:rPr>
        <w:t>Иран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0D0D8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B3015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0D0D8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B3015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B3015">
        <w:rPr>
          <w:rFonts w:ascii="Times New Roman" w:hAnsi="Times New Roman" w:cs="Times New Roman"/>
          <w:i/>
          <w:iCs/>
          <w:sz w:val="28"/>
          <w:szCs w:val="28"/>
        </w:rPr>
        <w:t>января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CB301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3;</w:t>
      </w:r>
    </w:p>
    <w:p w14:paraId="0433BA0C" w14:textId="4108845C" w:rsidR="003845B2" w:rsidRDefault="000F6056" w:rsidP="000F60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в 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Грузию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февраля</w:t>
      </w:r>
      <w:r w:rsidR="003F57E6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053658" w:rsidRPr="004D4C7F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845B2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5117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FE60534" w14:textId="45D69FED" w:rsidR="00921942" w:rsidRDefault="00921942" w:rsidP="0092194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Бизнес-миссия в 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Киргизию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08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июля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="003B77C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5117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38A83512" w14:textId="69707770" w:rsidR="000D0D83" w:rsidRDefault="00051175" w:rsidP="0005117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Бизнес-миссия в </w:t>
      </w:r>
      <w:r w:rsidR="00A9344B">
        <w:rPr>
          <w:rFonts w:ascii="Times New Roman" w:hAnsi="Times New Roman" w:cs="Times New Roman"/>
          <w:i/>
          <w:iCs/>
          <w:sz w:val="28"/>
          <w:szCs w:val="28"/>
        </w:rPr>
        <w:t>Монголию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E06DFC"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="00E06DFC">
        <w:rPr>
          <w:rFonts w:ascii="Times New Roman" w:hAnsi="Times New Roman" w:cs="Times New Roman"/>
          <w:i/>
          <w:iCs/>
          <w:sz w:val="28"/>
          <w:szCs w:val="28"/>
        </w:rPr>
        <w:t>15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344B"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="00E06DFC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E06DFC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60C1CAFC" w14:textId="0BB73039" w:rsidR="00E06DFC" w:rsidRDefault="00E06DFC" w:rsidP="0005117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Бизнес-миссия в </w:t>
      </w:r>
      <w:r>
        <w:rPr>
          <w:rFonts w:ascii="Times New Roman" w:hAnsi="Times New Roman" w:cs="Times New Roman"/>
          <w:i/>
          <w:iCs/>
          <w:sz w:val="28"/>
          <w:szCs w:val="28"/>
        </w:rPr>
        <w:t>Азербайджан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19 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iCs/>
          <w:sz w:val="28"/>
          <w:szCs w:val="28"/>
        </w:rPr>
        <w:t>21 октября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69191DC7" w14:textId="4EED553B" w:rsidR="00E06DFC" w:rsidRDefault="00E06DFC" w:rsidP="00E06DF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Бизнес-миссия в </w:t>
      </w:r>
      <w:r>
        <w:rPr>
          <w:rFonts w:ascii="Times New Roman" w:hAnsi="Times New Roman" w:cs="Times New Roman"/>
          <w:i/>
          <w:iCs/>
          <w:sz w:val="28"/>
          <w:szCs w:val="28"/>
        </w:rPr>
        <w:t>Армению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29 ноября 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iCs/>
          <w:sz w:val="28"/>
          <w:szCs w:val="28"/>
        </w:rPr>
        <w:t>01 декабря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5;</w:t>
      </w:r>
    </w:p>
    <w:p w14:paraId="0DC1B54E" w14:textId="3B44416B" w:rsidR="00E06DFC" w:rsidRPr="00051175" w:rsidRDefault="00E06DFC" w:rsidP="0005117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4C7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Бизнес-миссия в </w:t>
      </w:r>
      <w:r>
        <w:rPr>
          <w:rFonts w:ascii="Times New Roman" w:hAnsi="Times New Roman" w:cs="Times New Roman"/>
          <w:i/>
          <w:iCs/>
          <w:sz w:val="28"/>
          <w:szCs w:val="28"/>
        </w:rPr>
        <w:t>Египет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05 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iCs/>
          <w:sz w:val="28"/>
          <w:szCs w:val="28"/>
        </w:rPr>
        <w:t>07 декабря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3.</w:t>
      </w:r>
    </w:p>
    <w:p w14:paraId="14BD5B75" w14:textId="1DB60B07" w:rsidR="000152B7" w:rsidRDefault="000152B7" w:rsidP="000152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D4413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13A">
        <w:rPr>
          <w:rFonts w:ascii="Times New Roman" w:hAnsi="Times New Roman" w:cs="Times New Roman"/>
          <w:b/>
          <w:bCs/>
          <w:sz w:val="28"/>
          <w:szCs w:val="28"/>
        </w:rPr>
        <w:t>реверсных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бизнес-миссии</w:t>
      </w:r>
      <w:r w:rsidRPr="00735D79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Pr="00BB69FF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87C">
        <w:rPr>
          <w:rFonts w:ascii="Times New Roman" w:hAnsi="Times New Roman" w:cs="Times New Roman"/>
          <w:sz w:val="28"/>
          <w:szCs w:val="28"/>
        </w:rPr>
        <w:t>оказана комплексная услуга по участию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37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данных мероприятиях</w:t>
      </w:r>
      <w:r w:rsidRPr="0021376C">
        <w:rPr>
          <w:rFonts w:ascii="Times New Roman" w:hAnsi="Times New Roman" w:cs="Times New Roman"/>
          <w:sz w:val="28"/>
          <w:szCs w:val="28"/>
        </w:rPr>
        <w:t>:</w:t>
      </w:r>
    </w:p>
    <w:p w14:paraId="6E88A31C" w14:textId="11856126" w:rsidR="00EE3BF3" w:rsidRPr="00EE3BF3" w:rsidRDefault="00A90ED7" w:rsidP="00EE3BF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Реверсная б</w:t>
      </w:r>
      <w:r w:rsidR="00EE3BF3" w:rsidRPr="00EE3BF3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="00EE3BF3" w:rsidRPr="00EE3B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Турции</w:t>
      </w:r>
      <w:r w:rsidR="00EE3BF3" w:rsidRPr="00EE3BF3">
        <w:rPr>
          <w:rFonts w:ascii="Times New Roman" w:hAnsi="Times New Roman" w:cs="Times New Roman"/>
          <w:i/>
          <w:iCs/>
          <w:sz w:val="28"/>
          <w:szCs w:val="28"/>
        </w:rPr>
        <w:t>, организованная с 2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="00EE3BF3" w:rsidRPr="00EE3BF3">
        <w:rPr>
          <w:rFonts w:ascii="Times New Roman" w:hAnsi="Times New Roman" w:cs="Times New Roman"/>
          <w:i/>
          <w:iCs/>
          <w:sz w:val="28"/>
          <w:szCs w:val="28"/>
        </w:rPr>
        <w:t xml:space="preserve"> по 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EE3BF3" w:rsidRPr="00EE3BF3">
        <w:rPr>
          <w:rFonts w:ascii="Times New Roman" w:hAnsi="Times New Roman" w:cs="Times New Roman"/>
          <w:i/>
          <w:iCs/>
          <w:sz w:val="28"/>
          <w:szCs w:val="28"/>
        </w:rPr>
        <w:t xml:space="preserve"> января 202</w:t>
      </w:r>
      <w:r w:rsidR="00517D35" w:rsidRPr="00517D3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E3BF3" w:rsidRPr="00EE3BF3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EE3BF3" w:rsidRPr="00EE3B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AE651B3" w14:textId="5FC8E301" w:rsidR="00EE3BF3" w:rsidRDefault="004E5AA5" w:rsidP="00EE3BF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Реверсная б</w:t>
      </w:r>
      <w:r w:rsidRPr="00EE3BF3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Ирана</w:t>
      </w:r>
      <w:r w:rsidR="00EE3BF3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="00EE3BF3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="00EE3BF3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июня</w:t>
      </w:r>
      <w:r w:rsidR="00EE3BF3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="00517D35" w:rsidRPr="00517D3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E3BF3"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 w:rsidR="00745FE9" w:rsidRPr="00745FE9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="00EE3BF3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66E12314" w14:textId="4345B9A7" w:rsidR="00745FE9" w:rsidRDefault="00745FE9" w:rsidP="00EE3BF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Реверсная б</w:t>
      </w:r>
      <w:r w:rsidRPr="00EE3BF3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Абхазии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июня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Pr="00517D3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7;</w:t>
      </w:r>
    </w:p>
    <w:p w14:paraId="64F023AB" w14:textId="266149A7" w:rsidR="00745FE9" w:rsidRDefault="00745FE9" w:rsidP="00EE3BF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Реверсная б</w:t>
      </w:r>
      <w:r w:rsidRPr="00EE3BF3">
        <w:rPr>
          <w:rFonts w:ascii="Times New Roman" w:hAnsi="Times New Roman" w:cs="Times New Roman"/>
          <w:i/>
          <w:iCs/>
          <w:sz w:val="28"/>
          <w:szCs w:val="28"/>
        </w:rPr>
        <w:t xml:space="preserve">изнес-миссия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Казахстана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,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июня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Pr="00517D3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4D4C7F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 w:rsidR="00126298" w:rsidRPr="00126298">
        <w:rPr>
          <w:rFonts w:ascii="Times New Roman" w:hAnsi="Times New Roman" w:cs="Times New Roman"/>
          <w:i/>
          <w:iCs/>
          <w:sz w:val="28"/>
          <w:szCs w:val="28"/>
        </w:rPr>
        <w:t>5</w:t>
      </w:r>
    </w:p>
    <w:p w14:paraId="4230E651" w14:textId="3322EACE" w:rsidR="00794450" w:rsidRPr="00735D79" w:rsidRDefault="000152B7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течение отчетного периода было организовано </w:t>
      </w:r>
      <w:r w:rsidR="00C5216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079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845B2" w:rsidRPr="004D4C7F">
        <w:rPr>
          <w:rFonts w:ascii="Times New Roman" w:hAnsi="Times New Roman" w:cs="Times New Roman"/>
          <w:b/>
          <w:bCs/>
          <w:sz w:val="28"/>
          <w:szCs w:val="28"/>
        </w:rPr>
        <w:t xml:space="preserve"> выставочно-ярмарочных мероприятиях</w:t>
      </w:r>
      <w:r w:rsidR="003845B2" w:rsidRPr="00735D79">
        <w:rPr>
          <w:rFonts w:ascii="Times New Roman" w:hAnsi="Times New Roman" w:cs="Times New Roman"/>
          <w:sz w:val="28"/>
          <w:szCs w:val="28"/>
        </w:rPr>
        <w:t xml:space="preserve"> на те</w:t>
      </w:r>
      <w:r w:rsidR="00BF7309" w:rsidRPr="00735D79">
        <w:rPr>
          <w:rFonts w:ascii="Times New Roman" w:hAnsi="Times New Roman" w:cs="Times New Roman"/>
          <w:sz w:val="28"/>
          <w:szCs w:val="28"/>
        </w:rPr>
        <w:t>рритории Р</w:t>
      </w:r>
      <w:r w:rsidR="00AB37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7309" w:rsidRPr="00735D79">
        <w:rPr>
          <w:rFonts w:ascii="Times New Roman" w:hAnsi="Times New Roman" w:cs="Times New Roman"/>
          <w:sz w:val="28"/>
          <w:szCs w:val="28"/>
        </w:rPr>
        <w:t>Ф</w:t>
      </w:r>
      <w:r w:rsidR="00AB3716">
        <w:rPr>
          <w:rFonts w:ascii="Times New Roman" w:hAnsi="Times New Roman" w:cs="Times New Roman"/>
          <w:sz w:val="28"/>
          <w:szCs w:val="28"/>
        </w:rPr>
        <w:t>едерации</w:t>
      </w:r>
      <w:r w:rsidR="00BF7309" w:rsidRPr="00735D79">
        <w:rPr>
          <w:rFonts w:ascii="Times New Roman" w:hAnsi="Times New Roman" w:cs="Times New Roman"/>
          <w:sz w:val="28"/>
          <w:szCs w:val="28"/>
        </w:rPr>
        <w:t xml:space="preserve"> и </w:t>
      </w:r>
      <w:r w:rsidR="00AB3716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21376C">
        <w:rPr>
          <w:rFonts w:ascii="Times New Roman" w:hAnsi="Times New Roman" w:cs="Times New Roman"/>
          <w:sz w:val="28"/>
          <w:szCs w:val="28"/>
        </w:rPr>
        <w:t xml:space="preserve"> в очном формате</w:t>
      </w:r>
      <w:r w:rsidR="005C260F">
        <w:rPr>
          <w:rFonts w:ascii="Times New Roman" w:hAnsi="Times New Roman" w:cs="Times New Roman"/>
          <w:sz w:val="28"/>
          <w:szCs w:val="28"/>
        </w:rPr>
        <w:t xml:space="preserve"> и оказана комплексная услуга </w:t>
      </w:r>
      <w:r w:rsidR="005C260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651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C260F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260F">
        <w:rPr>
          <w:rFonts w:ascii="Times New Roman" w:hAnsi="Times New Roman" w:cs="Times New Roman"/>
          <w:b/>
          <w:bCs/>
          <w:sz w:val="28"/>
          <w:szCs w:val="28"/>
        </w:rPr>
        <w:t>субъекта</w:t>
      </w:r>
      <w:r w:rsidR="00963A2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C260F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 w:rsidR="00BF7309" w:rsidRPr="00735D79">
        <w:rPr>
          <w:rFonts w:ascii="Times New Roman" w:hAnsi="Times New Roman" w:cs="Times New Roman"/>
          <w:sz w:val="28"/>
          <w:szCs w:val="28"/>
        </w:rPr>
        <w:t>:</w:t>
      </w:r>
    </w:p>
    <w:p w14:paraId="56A34D96" w14:textId="4F5B6FAF" w:rsidR="00761D19" w:rsidRPr="005458A5" w:rsidRDefault="008651A2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1E49">
        <w:rPr>
          <w:rFonts w:ascii="Times New Roman" w:hAnsi="Times New Roman" w:cs="Times New Roman"/>
          <w:i/>
          <w:iCs/>
          <w:sz w:val="28"/>
          <w:szCs w:val="28"/>
        </w:rPr>
        <w:t>29 Международная выставка продуктов питания, напитков и сырья для их производства Продэкспо 2022 в г. Москва</w:t>
      </w:r>
      <w:r w:rsidR="00A92EE3" w:rsidRPr="005458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E2193">
        <w:rPr>
          <w:rFonts w:ascii="Times New Roman" w:hAnsi="Times New Roman" w:cs="Times New Roman"/>
          <w:i/>
          <w:iCs/>
          <w:sz w:val="28"/>
          <w:szCs w:val="28"/>
        </w:rPr>
        <w:t xml:space="preserve"> Россия,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</w:t>
      </w:r>
      <w:r w:rsidR="00651E49">
        <w:rPr>
          <w:rFonts w:ascii="Times New Roman" w:hAnsi="Times New Roman" w:cs="Times New Roman"/>
          <w:i/>
          <w:iCs/>
          <w:sz w:val="28"/>
          <w:szCs w:val="28"/>
        </w:rPr>
        <w:t>07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A92EE3" w:rsidRPr="005458A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651E49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A92EE3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51E49">
        <w:rPr>
          <w:rFonts w:ascii="Times New Roman" w:hAnsi="Times New Roman" w:cs="Times New Roman"/>
          <w:i/>
          <w:iCs/>
          <w:sz w:val="28"/>
          <w:szCs w:val="28"/>
        </w:rPr>
        <w:t>февраля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651E49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3E78D9D1" w14:textId="5AAD1348" w:rsidR="00DF2A6A" w:rsidRPr="005458A5" w:rsidRDefault="00651E49" w:rsidP="00DF2A6A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1E49">
        <w:rPr>
          <w:rFonts w:ascii="Times New Roman" w:hAnsi="Times New Roman" w:cs="Times New Roman"/>
          <w:i/>
          <w:iCs/>
          <w:sz w:val="28"/>
          <w:szCs w:val="28"/>
        </w:rPr>
        <w:t>86-ая международная выставка MosShoes в г. Москва</w:t>
      </w:r>
      <w:r w:rsidR="00DF2A6A" w:rsidRPr="00651E4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E2193" w:rsidRPr="00EE21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2193">
        <w:rPr>
          <w:rFonts w:ascii="Times New Roman" w:hAnsi="Times New Roman" w:cs="Times New Roman"/>
          <w:i/>
          <w:iCs/>
          <w:sz w:val="28"/>
          <w:szCs w:val="28"/>
        </w:rPr>
        <w:t>Россия,</w:t>
      </w:r>
      <w:r w:rsidR="00DF2A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2A6A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28 февраля</w:t>
      </w:r>
      <w:r w:rsidR="00DF2A6A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по 0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DF2A6A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марта</w:t>
      </w:r>
      <w:r w:rsidR="00DF2A6A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DF2A6A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DF2A6A" w:rsidRPr="005458A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1E46289" w14:textId="1B98624B" w:rsidR="00761D19" w:rsidRPr="005458A5" w:rsidRDefault="00651E49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1E49">
        <w:rPr>
          <w:rFonts w:ascii="Times New Roman" w:hAnsi="Times New Roman" w:cs="Times New Roman"/>
          <w:i/>
          <w:iCs/>
          <w:sz w:val="28"/>
          <w:szCs w:val="28"/>
        </w:rPr>
        <w:t>24-я международная специализированная выставка резинотехнических изделий, шин, технологий для их производства, сырья и оборудования 2022 в г. Москва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E2193" w:rsidRPr="00EE21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2193">
        <w:rPr>
          <w:rFonts w:ascii="Times New Roman" w:hAnsi="Times New Roman" w:cs="Times New Roman"/>
          <w:i/>
          <w:iCs/>
          <w:sz w:val="28"/>
          <w:szCs w:val="28"/>
        </w:rPr>
        <w:t>Россия,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26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29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апреля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BB6790" w:rsidRPr="005458A5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5458A5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61D19" w:rsidRPr="005458A5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BDA41FB" w14:textId="50467A35" w:rsidR="005458A5" w:rsidRPr="00A77155" w:rsidRDefault="00EE2193" w:rsidP="005458A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2193">
        <w:rPr>
          <w:rFonts w:ascii="Times New Roman" w:hAnsi="Times New Roman" w:cs="Times New Roman"/>
          <w:i/>
          <w:iCs/>
          <w:sz w:val="28"/>
          <w:szCs w:val="28"/>
        </w:rPr>
        <w:t>Международная выставка агропромышленного комплекса MAP Russia &amp; VIV 2022 в г. Москва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E21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Россия,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458A5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 w:rsidR="0057548A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="005458A5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57548A">
        <w:rPr>
          <w:rFonts w:ascii="Times New Roman" w:hAnsi="Times New Roman" w:cs="Times New Roman"/>
          <w:i/>
          <w:iCs/>
          <w:sz w:val="28"/>
          <w:szCs w:val="28"/>
        </w:rPr>
        <w:t>24</w:t>
      </w:r>
      <w:r w:rsidR="005458A5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548A"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r w:rsidR="005458A5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="0042776E" w:rsidRPr="0042776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5458A5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3;</w:t>
      </w:r>
    </w:p>
    <w:p w14:paraId="2A78CFA5" w14:textId="3F1DE26B" w:rsidR="00BF7309" w:rsidRPr="0057548A" w:rsidRDefault="000257BE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7BE">
        <w:rPr>
          <w:rFonts w:ascii="Times New Roman" w:hAnsi="Times New Roman" w:cs="Times New Roman"/>
          <w:i/>
          <w:iCs/>
          <w:sz w:val="28"/>
          <w:szCs w:val="28"/>
        </w:rPr>
        <w:lastRenderedPageBreak/>
        <w:t>23-я международная выставка стеклопродукции, технологий и оборудования для изготовления и обработки стекла МИР СТЕКЛА-2022 в г. Москва</w:t>
      </w:r>
      <w:r w:rsidR="0057548A" w:rsidRPr="000257B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BF7309" w:rsidRPr="000257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7EFB" w:rsidRPr="000257BE">
        <w:rPr>
          <w:rFonts w:ascii="Times New Roman" w:hAnsi="Times New Roman" w:cs="Times New Roman"/>
          <w:i/>
          <w:iCs/>
          <w:sz w:val="28"/>
          <w:szCs w:val="28"/>
        </w:rPr>
        <w:t>Россия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 w:rsidR="005B7589">
        <w:rPr>
          <w:rFonts w:ascii="Times New Roman" w:hAnsi="Times New Roman" w:cs="Times New Roman"/>
          <w:i/>
          <w:iCs/>
          <w:sz w:val="28"/>
          <w:szCs w:val="28"/>
        </w:rPr>
        <w:t>06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5B7589">
        <w:rPr>
          <w:rFonts w:ascii="Times New Roman" w:hAnsi="Times New Roman" w:cs="Times New Roman"/>
          <w:i/>
          <w:iCs/>
          <w:sz w:val="28"/>
          <w:szCs w:val="28"/>
        </w:rPr>
        <w:t>09</w:t>
      </w:r>
      <w:r w:rsidR="0057548A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B7589">
        <w:rPr>
          <w:rFonts w:ascii="Times New Roman" w:hAnsi="Times New Roman" w:cs="Times New Roman"/>
          <w:i/>
          <w:iCs/>
          <w:sz w:val="28"/>
          <w:szCs w:val="28"/>
        </w:rPr>
        <w:t>июня</w:t>
      </w:r>
      <w:r w:rsidR="00BA7D48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F9199A" w:rsidRPr="0057548A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57548A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F7309" w:rsidRPr="0057548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7C2B997" w14:textId="31150B42" w:rsidR="00BA7D48" w:rsidRPr="00A2457E" w:rsidRDefault="00005ADC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5ADC">
        <w:rPr>
          <w:rFonts w:ascii="Times New Roman" w:hAnsi="Times New Roman" w:cs="Times New Roman"/>
          <w:i/>
          <w:iCs/>
          <w:sz w:val="28"/>
          <w:szCs w:val="28"/>
        </w:rPr>
        <w:t>25-я Международная выставка зимней моды, кожи и меха «LeShow Москва» 2022 в г. Москва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05A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03C97" w:rsidRPr="000257BE">
        <w:rPr>
          <w:rFonts w:ascii="Times New Roman" w:hAnsi="Times New Roman" w:cs="Times New Roman"/>
          <w:i/>
          <w:iCs/>
          <w:sz w:val="28"/>
          <w:szCs w:val="28"/>
        </w:rPr>
        <w:t>Россия</w:t>
      </w:r>
      <w:r w:rsidR="00303C9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03C97" w:rsidRPr="00A2457E">
        <w:rPr>
          <w:rFonts w:ascii="Times New Roman" w:hAnsi="Times New Roman" w:cs="Times New Roman"/>
          <w:i/>
          <w:iCs/>
          <w:sz w:val="28"/>
          <w:szCs w:val="28"/>
        </w:rPr>
        <w:t>организованная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="00A2457E" w:rsidRPr="00A2457E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июня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1007EC" w:rsidRPr="00A2457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03C97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303C97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BA7D48" w:rsidRPr="00A2457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456CF18" w14:textId="0245A146" w:rsidR="00761D19" w:rsidRPr="00A2457E" w:rsidRDefault="00303C97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3C97">
        <w:rPr>
          <w:rFonts w:ascii="Times New Roman" w:hAnsi="Times New Roman" w:cs="Times New Roman"/>
          <w:i/>
          <w:iCs/>
          <w:sz w:val="28"/>
          <w:szCs w:val="28"/>
        </w:rPr>
        <w:t>Международная выставка Армия 2022 в г. Москва</w:t>
      </w:r>
      <w:r w:rsidR="00E97EFB" w:rsidRPr="00303C9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57BE">
        <w:rPr>
          <w:rFonts w:ascii="Times New Roman" w:hAnsi="Times New Roman" w:cs="Times New Roman"/>
          <w:i/>
          <w:iCs/>
          <w:sz w:val="28"/>
          <w:szCs w:val="28"/>
        </w:rPr>
        <w:t>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A2457E" w:rsidRPr="00A2457E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августа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1007EC" w:rsidRPr="00A2457E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</w:t>
      </w:r>
      <w:r w:rsidR="00AB3716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761D19" w:rsidRPr="00A2457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1537B4D" w14:textId="64F8512D" w:rsidR="00BA7D48" w:rsidRDefault="00303C97" w:rsidP="004D4C7F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03C97">
        <w:rPr>
          <w:rFonts w:ascii="Times New Roman" w:hAnsi="Times New Roman" w:cs="Times New Roman"/>
          <w:i/>
          <w:iCs/>
          <w:sz w:val="28"/>
          <w:szCs w:val="28"/>
        </w:rPr>
        <w:t>Международная специализированная выставка "Детская мода"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3C97">
        <w:rPr>
          <w:rFonts w:ascii="Times New Roman" w:hAnsi="Times New Roman" w:cs="Times New Roman"/>
          <w:i/>
          <w:iCs/>
          <w:sz w:val="28"/>
          <w:szCs w:val="28"/>
        </w:rPr>
        <w:t>в г.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3C97">
        <w:rPr>
          <w:rFonts w:ascii="Times New Roman" w:hAnsi="Times New Roman" w:cs="Times New Roman"/>
          <w:i/>
          <w:iCs/>
          <w:sz w:val="28"/>
          <w:szCs w:val="28"/>
        </w:rPr>
        <w:t>Алмате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303C9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Казахстан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августа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</w:t>
      </w:r>
      <w:r w:rsidR="001007EC" w:rsidRPr="00E97EF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7D48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2299B88" w14:textId="3C90BAF3" w:rsidR="00E97EFB" w:rsidRDefault="004235B5" w:rsidP="00E97E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5B5">
        <w:rPr>
          <w:rFonts w:ascii="Times New Roman" w:hAnsi="Times New Roman" w:cs="Times New Roman"/>
          <w:i/>
          <w:iCs/>
          <w:sz w:val="28"/>
          <w:szCs w:val="28"/>
        </w:rPr>
        <w:t>31-ая Международная агропромышленная выставка-ярмарка в г. Санкт-Петербург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 xml:space="preserve">Россия, 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31 августа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09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сентября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>3;</w:t>
      </w:r>
    </w:p>
    <w:p w14:paraId="4B57873D" w14:textId="14BD22D5" w:rsidR="00E97EFB" w:rsidRDefault="004235B5" w:rsidP="00E97EF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0A49">
        <w:rPr>
          <w:rFonts w:ascii="Times New Roman" w:hAnsi="Times New Roman" w:cs="Times New Roman"/>
          <w:i/>
          <w:iCs/>
          <w:sz w:val="28"/>
          <w:szCs w:val="28"/>
        </w:rPr>
        <w:t>11-я международная выставка UzStroyExpo 2022 в г. Ташкент</w:t>
      </w:r>
      <w:r w:rsidR="00E97EFB" w:rsidRPr="00C30A4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30A49">
        <w:rPr>
          <w:rFonts w:ascii="Times New Roman" w:hAnsi="Times New Roman" w:cs="Times New Roman"/>
          <w:i/>
          <w:iCs/>
          <w:sz w:val="28"/>
          <w:szCs w:val="28"/>
        </w:rPr>
        <w:t>Узбекистан</w:t>
      </w:r>
      <w:r w:rsidR="00E97EFB" w:rsidRPr="00C30A49">
        <w:rPr>
          <w:rFonts w:ascii="Times New Roman" w:hAnsi="Times New Roman" w:cs="Times New Roman"/>
          <w:i/>
          <w:iCs/>
          <w:sz w:val="28"/>
          <w:szCs w:val="28"/>
        </w:rPr>
        <w:t>, организованная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97EFB" w:rsidRPr="00E97EFB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E97EF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76DBCFDC" w14:textId="3F892B5B" w:rsidR="000D1BA3" w:rsidRPr="00A2457E" w:rsidRDefault="00C30A49" w:rsidP="000D1BA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0A49">
        <w:rPr>
          <w:rFonts w:ascii="Times New Roman" w:hAnsi="Times New Roman" w:cs="Times New Roman"/>
          <w:i/>
          <w:iCs/>
          <w:sz w:val="28"/>
          <w:szCs w:val="28"/>
        </w:rPr>
        <w:t>25-ая международная выставка химической промышленности и науки "ХИМИЯ-2022" в г. Москва</w:t>
      </w:r>
      <w:r w:rsidR="000D1BA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30A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Россия,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организованная</w:t>
      </w:r>
      <w:r w:rsidR="000D1BA3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>
        <w:rPr>
          <w:rFonts w:ascii="Times New Roman" w:hAnsi="Times New Roman" w:cs="Times New Roman"/>
          <w:i/>
          <w:iCs/>
          <w:sz w:val="28"/>
          <w:szCs w:val="28"/>
        </w:rPr>
        <w:t>31</w:t>
      </w:r>
      <w:r w:rsidRPr="00C30A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2457E">
        <w:rPr>
          <w:rFonts w:ascii="Times New Roman" w:hAnsi="Times New Roman" w:cs="Times New Roman"/>
          <w:i/>
          <w:iCs/>
          <w:sz w:val="28"/>
          <w:szCs w:val="28"/>
        </w:rPr>
        <w:t>октября</w:t>
      </w:r>
      <w:r w:rsidR="000D1BA3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="000D1BA3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ноября</w:t>
      </w:r>
      <w:r w:rsidR="000D1BA3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0D1BA3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0D1BA3" w:rsidRPr="00A2457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CABCED6" w14:textId="65AE3656" w:rsidR="00390792" w:rsidRPr="00A2457E" w:rsidRDefault="00B71322" w:rsidP="003907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322">
        <w:rPr>
          <w:rFonts w:ascii="Times New Roman" w:hAnsi="Times New Roman" w:cs="Times New Roman"/>
          <w:i/>
          <w:iCs/>
          <w:sz w:val="28"/>
          <w:szCs w:val="28"/>
        </w:rPr>
        <w:t>28-ая Международная специализированная оптовая выставка - ярмарка ПродЭкспо - 2022 в г. Минск</w:t>
      </w:r>
      <w:r w:rsidR="00390792" w:rsidRPr="00B7132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Беларусь</w:t>
      </w:r>
      <w:r w:rsidR="00390792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90792"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ноября 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>202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 w:rsidR="00440DCD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DC306FC" w14:textId="6B37F63F" w:rsidR="00E97EFB" w:rsidRPr="00390792" w:rsidRDefault="00D15E1C" w:rsidP="003907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5E1C">
        <w:rPr>
          <w:rFonts w:ascii="Times New Roman" w:hAnsi="Times New Roman" w:cs="Times New Roman"/>
          <w:i/>
          <w:iCs/>
          <w:sz w:val="28"/>
          <w:szCs w:val="28"/>
        </w:rPr>
        <w:t>31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15E1C">
        <w:rPr>
          <w:rFonts w:ascii="Times New Roman" w:hAnsi="Times New Roman" w:cs="Times New Roman"/>
          <w:i/>
          <w:iCs/>
          <w:sz w:val="28"/>
          <w:szCs w:val="28"/>
        </w:rPr>
        <w:t>ая Международная специализированная выставка "UzProdExpo 2022" в г.Ташкент</w:t>
      </w:r>
      <w:r w:rsidR="00390792"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Узбекистан,</w:t>
      </w:r>
      <w:r w:rsidR="00390792" w:rsidRPr="00390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организованная с </w:t>
      </w:r>
      <w:r>
        <w:rPr>
          <w:rFonts w:ascii="Times New Roman" w:hAnsi="Times New Roman" w:cs="Times New Roman"/>
          <w:i/>
          <w:iCs/>
          <w:sz w:val="28"/>
          <w:szCs w:val="28"/>
        </w:rPr>
        <w:t>23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i/>
          <w:iCs/>
          <w:sz w:val="28"/>
          <w:szCs w:val="28"/>
        </w:rPr>
        <w:t>25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ноябр</w:t>
      </w:r>
      <w:r w:rsidR="00390792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202</w:t>
      </w:r>
      <w:r w:rsidR="0042776E" w:rsidRPr="0042776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390792" w:rsidRPr="00A2457E">
        <w:rPr>
          <w:rFonts w:ascii="Times New Roman" w:hAnsi="Times New Roman" w:cs="Times New Roman"/>
          <w:i/>
          <w:iCs/>
          <w:sz w:val="28"/>
          <w:szCs w:val="28"/>
        </w:rPr>
        <w:t xml:space="preserve"> г., количество участников – </w:t>
      </w:r>
      <w:r w:rsidR="00390792">
        <w:rPr>
          <w:rFonts w:ascii="Times New Roman" w:hAnsi="Times New Roman" w:cs="Times New Roman"/>
          <w:i/>
          <w:iCs/>
          <w:sz w:val="28"/>
          <w:szCs w:val="28"/>
        </w:rPr>
        <w:t>4.</w:t>
      </w:r>
    </w:p>
    <w:p w14:paraId="0F437916" w14:textId="32030464" w:rsidR="002B2FF1" w:rsidRDefault="00761D19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>В 20</w:t>
      </w:r>
      <w:r w:rsidR="00BC2E98" w:rsidRPr="00735D79">
        <w:rPr>
          <w:rFonts w:ascii="Times New Roman" w:hAnsi="Times New Roman" w:cs="Times New Roman"/>
          <w:sz w:val="28"/>
          <w:szCs w:val="28"/>
        </w:rPr>
        <w:t>2</w:t>
      </w:r>
      <w:r w:rsidR="006E6856" w:rsidRPr="006E6856">
        <w:rPr>
          <w:rFonts w:ascii="Times New Roman" w:hAnsi="Times New Roman" w:cs="Times New Roman"/>
          <w:sz w:val="28"/>
          <w:szCs w:val="28"/>
        </w:rPr>
        <w:t>2</w:t>
      </w:r>
      <w:r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AB3716">
        <w:rPr>
          <w:rFonts w:ascii="Times New Roman" w:hAnsi="Times New Roman" w:cs="Times New Roman"/>
          <w:sz w:val="28"/>
          <w:szCs w:val="28"/>
        </w:rPr>
        <w:t xml:space="preserve">году </w:t>
      </w:r>
      <w:r w:rsidR="002B2FF1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6E6856">
        <w:rPr>
          <w:rFonts w:ascii="Times New Roman" w:hAnsi="Times New Roman" w:cs="Times New Roman"/>
          <w:sz w:val="28"/>
          <w:szCs w:val="28"/>
        </w:rPr>
        <w:t>санкционных ограничений были</w:t>
      </w:r>
      <w:r w:rsidR="002B2FF1">
        <w:rPr>
          <w:rFonts w:ascii="Times New Roman" w:hAnsi="Times New Roman" w:cs="Times New Roman"/>
          <w:sz w:val="28"/>
          <w:szCs w:val="28"/>
        </w:rPr>
        <w:t xml:space="preserve"> востребованы такие </w:t>
      </w:r>
      <w:r w:rsidR="006E685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B2FF1">
        <w:rPr>
          <w:rFonts w:ascii="Times New Roman" w:hAnsi="Times New Roman" w:cs="Times New Roman"/>
          <w:sz w:val="28"/>
          <w:szCs w:val="28"/>
        </w:rPr>
        <w:t xml:space="preserve">как: размещение на международных электронных торговых </w:t>
      </w:r>
      <w:r w:rsidR="002B2FF1">
        <w:rPr>
          <w:rFonts w:ascii="Times New Roman" w:hAnsi="Times New Roman" w:cs="Times New Roman"/>
          <w:sz w:val="28"/>
          <w:szCs w:val="28"/>
        </w:rPr>
        <w:lastRenderedPageBreak/>
        <w:t xml:space="preserve">площадках, </w:t>
      </w:r>
      <w:r w:rsidR="00A77155">
        <w:rPr>
          <w:rFonts w:ascii="Times New Roman" w:hAnsi="Times New Roman" w:cs="Times New Roman"/>
          <w:sz w:val="28"/>
          <w:szCs w:val="28"/>
        </w:rPr>
        <w:t xml:space="preserve">содействие в оформлении </w:t>
      </w:r>
      <w:r w:rsidR="002B2FF1">
        <w:rPr>
          <w:rFonts w:ascii="Times New Roman" w:hAnsi="Times New Roman" w:cs="Times New Roman"/>
          <w:sz w:val="28"/>
          <w:szCs w:val="28"/>
        </w:rPr>
        <w:t>сертификаци</w:t>
      </w:r>
      <w:r w:rsidR="00A77155">
        <w:rPr>
          <w:rFonts w:ascii="Times New Roman" w:hAnsi="Times New Roman" w:cs="Times New Roman"/>
          <w:sz w:val="28"/>
          <w:szCs w:val="28"/>
        </w:rPr>
        <w:t>и</w:t>
      </w:r>
      <w:r w:rsidR="002B2FF1">
        <w:rPr>
          <w:rFonts w:ascii="Times New Roman" w:hAnsi="Times New Roman" w:cs="Times New Roman"/>
          <w:sz w:val="28"/>
          <w:szCs w:val="28"/>
        </w:rPr>
        <w:t>, поиск партнеров</w:t>
      </w:r>
      <w:r w:rsidR="00A77155">
        <w:rPr>
          <w:rFonts w:ascii="Times New Roman" w:hAnsi="Times New Roman" w:cs="Times New Roman"/>
          <w:sz w:val="28"/>
          <w:szCs w:val="28"/>
        </w:rPr>
        <w:t xml:space="preserve"> за рубежом</w:t>
      </w:r>
      <w:r w:rsidR="002B2FF1">
        <w:rPr>
          <w:rFonts w:ascii="Times New Roman" w:hAnsi="Times New Roman" w:cs="Times New Roman"/>
          <w:sz w:val="28"/>
          <w:szCs w:val="28"/>
        </w:rPr>
        <w:t>, переводы текстов, модернизация сайтов и другие.</w:t>
      </w:r>
    </w:p>
    <w:p w14:paraId="557B1108" w14:textId="4918D4B2" w:rsidR="00AB3716" w:rsidRDefault="002B2FF1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C260F" w:rsidRPr="0021376C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5C260F">
        <w:rPr>
          <w:rFonts w:ascii="Times New Roman" w:hAnsi="Times New Roman" w:cs="Times New Roman"/>
          <w:sz w:val="28"/>
          <w:szCs w:val="28"/>
        </w:rPr>
        <w:t xml:space="preserve"> особой популярностью пользовались такие </w:t>
      </w:r>
      <w:r w:rsidR="00761D19" w:rsidRPr="00735D79">
        <w:rPr>
          <w:rFonts w:ascii="Times New Roman" w:hAnsi="Times New Roman" w:cs="Times New Roman"/>
          <w:sz w:val="28"/>
          <w:szCs w:val="28"/>
        </w:rPr>
        <w:t>международны</w:t>
      </w:r>
      <w:r w:rsidR="005C260F">
        <w:rPr>
          <w:rFonts w:ascii="Times New Roman" w:hAnsi="Times New Roman" w:cs="Times New Roman"/>
          <w:sz w:val="28"/>
          <w:szCs w:val="28"/>
        </w:rPr>
        <w:t>е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5C260F">
        <w:rPr>
          <w:rFonts w:ascii="Times New Roman" w:hAnsi="Times New Roman" w:cs="Times New Roman"/>
          <w:sz w:val="28"/>
          <w:szCs w:val="28"/>
        </w:rPr>
        <w:t>е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5C260F">
        <w:rPr>
          <w:rFonts w:ascii="Times New Roman" w:hAnsi="Times New Roman" w:cs="Times New Roman"/>
          <w:sz w:val="28"/>
          <w:szCs w:val="28"/>
        </w:rPr>
        <w:t>е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5C260F">
        <w:rPr>
          <w:rFonts w:ascii="Times New Roman" w:hAnsi="Times New Roman" w:cs="Times New Roman"/>
          <w:sz w:val="28"/>
          <w:szCs w:val="28"/>
        </w:rPr>
        <w:t xml:space="preserve">и </w:t>
      </w:r>
      <w:r w:rsidR="000A494D">
        <w:rPr>
          <w:rFonts w:ascii="Times New Roman" w:hAnsi="Times New Roman" w:cs="Times New Roman"/>
          <w:sz w:val="28"/>
          <w:szCs w:val="28"/>
        </w:rPr>
        <w:t xml:space="preserve">как </w:t>
      </w:r>
      <w:r w:rsidR="000A494D" w:rsidRPr="00735D79">
        <w:rPr>
          <w:rFonts w:ascii="Times New Roman" w:hAnsi="Times New Roman" w:cs="Times New Roman"/>
          <w:sz w:val="28"/>
          <w:szCs w:val="28"/>
        </w:rPr>
        <w:t>Alibaba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Amazon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eBay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ALL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  <w:lang w:val="en-US"/>
        </w:rPr>
        <w:t>biz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9B260C">
        <w:rPr>
          <w:rFonts w:ascii="Times New Roman" w:hAnsi="Times New Roman" w:cs="Times New Roman"/>
          <w:i/>
          <w:iCs/>
          <w:sz w:val="28"/>
          <w:szCs w:val="28"/>
          <w:lang w:val="en-US"/>
        </w:rPr>
        <w:t>Lazada</w:t>
      </w:r>
      <w:r w:rsidR="009B260C">
        <w:rPr>
          <w:rFonts w:ascii="Times New Roman" w:hAnsi="Times New Roman" w:cs="Times New Roman"/>
          <w:i/>
          <w:iCs/>
          <w:sz w:val="28"/>
          <w:szCs w:val="28"/>
        </w:rPr>
        <w:t>, 1919.</w:t>
      </w:r>
      <w:r w:rsidR="009B260C">
        <w:rPr>
          <w:rFonts w:ascii="Times New Roman" w:hAnsi="Times New Roman" w:cs="Times New Roman"/>
          <w:i/>
          <w:iCs/>
          <w:sz w:val="28"/>
          <w:szCs w:val="28"/>
          <w:lang w:val="en-US"/>
        </w:rPr>
        <w:t>cn</w:t>
      </w:r>
      <w:r w:rsidR="00AB3716" w:rsidRPr="00A771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C260F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5C260F">
        <w:rPr>
          <w:rFonts w:ascii="Times New Roman" w:hAnsi="Times New Roman" w:cs="Times New Roman"/>
          <w:sz w:val="28"/>
          <w:szCs w:val="28"/>
        </w:rPr>
        <w:t>комплексная услуга по</w:t>
      </w:r>
      <w:r w:rsidR="002137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B4912" w:rsidRPr="00735D79">
        <w:rPr>
          <w:rFonts w:ascii="Times New Roman" w:hAnsi="Times New Roman" w:cs="Times New Roman"/>
          <w:sz w:val="28"/>
          <w:szCs w:val="28"/>
        </w:rPr>
        <w:t>размеще</w:t>
      </w:r>
      <w:r w:rsidR="005C260F">
        <w:rPr>
          <w:rFonts w:ascii="Times New Roman" w:hAnsi="Times New Roman" w:cs="Times New Roman"/>
          <w:sz w:val="28"/>
          <w:szCs w:val="28"/>
        </w:rPr>
        <w:t>нию на ЭТП оказана</w:t>
      </w:r>
      <w:r w:rsidR="00BB4912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167D44" w:rsidRPr="00167D4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260C" w:rsidRPr="00F2444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61D19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5C260F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BB4912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716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BB4912" w:rsidRPr="00735D79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8CD140" w14:textId="282771AE" w:rsidR="002B2FF1" w:rsidRDefault="00AA473B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В условиях ограничительных мер компании продолжают </w:t>
      </w:r>
      <w:r w:rsidR="002B2FF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77155">
        <w:rPr>
          <w:rFonts w:ascii="Times New Roman" w:hAnsi="Times New Roman" w:cs="Times New Roman"/>
          <w:sz w:val="28"/>
          <w:szCs w:val="28"/>
        </w:rPr>
        <w:t>использовать</w:t>
      </w:r>
      <w:r w:rsidR="002B2FF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77155">
        <w:rPr>
          <w:rFonts w:ascii="Times New Roman" w:hAnsi="Times New Roman" w:cs="Times New Roman"/>
          <w:sz w:val="28"/>
          <w:szCs w:val="28"/>
        </w:rPr>
        <w:t>у</w:t>
      </w:r>
      <w:r w:rsidR="002B2FF1">
        <w:rPr>
          <w:rFonts w:ascii="Times New Roman" w:hAnsi="Times New Roman" w:cs="Times New Roman"/>
          <w:sz w:val="28"/>
          <w:szCs w:val="28"/>
        </w:rPr>
        <w:t xml:space="preserve"> «</w:t>
      </w:r>
      <w:r w:rsidR="00A77155">
        <w:rPr>
          <w:rFonts w:ascii="Times New Roman" w:hAnsi="Times New Roman" w:cs="Times New Roman"/>
          <w:sz w:val="28"/>
          <w:szCs w:val="28"/>
        </w:rPr>
        <w:t>П</w:t>
      </w:r>
      <w:r w:rsidR="002B2FF1">
        <w:rPr>
          <w:rFonts w:ascii="Times New Roman" w:hAnsi="Times New Roman" w:cs="Times New Roman"/>
          <w:sz w:val="28"/>
          <w:szCs w:val="28"/>
        </w:rPr>
        <w:t>оиск потенциальных покупателей за рубежом»</w:t>
      </w:r>
      <w:r w:rsidR="00A77155">
        <w:rPr>
          <w:rFonts w:ascii="Times New Roman" w:hAnsi="Times New Roman" w:cs="Times New Roman"/>
          <w:sz w:val="28"/>
          <w:szCs w:val="28"/>
        </w:rPr>
        <w:t>, проводимой в онлайн формате. Н</w:t>
      </w:r>
      <w:r w:rsidR="002B2FF1">
        <w:rPr>
          <w:rFonts w:ascii="Times New Roman" w:hAnsi="Times New Roman" w:cs="Times New Roman"/>
          <w:sz w:val="28"/>
          <w:szCs w:val="28"/>
        </w:rPr>
        <w:t>а отчетный период</w:t>
      </w:r>
      <w:r w:rsidR="009925FB" w:rsidRPr="00735D79">
        <w:rPr>
          <w:rFonts w:ascii="Times New Roman" w:hAnsi="Times New Roman" w:cs="Times New Roman"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sz w:val="28"/>
          <w:szCs w:val="28"/>
        </w:rPr>
        <w:t xml:space="preserve">услуга оказана </w:t>
      </w:r>
      <w:r w:rsidR="00A77155">
        <w:rPr>
          <w:rFonts w:ascii="Times New Roman" w:hAnsi="Times New Roman" w:cs="Times New Roman"/>
          <w:sz w:val="28"/>
          <w:szCs w:val="28"/>
        </w:rPr>
        <w:br/>
      </w:r>
      <w:r w:rsidR="00320374" w:rsidRPr="00320374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9925FB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="00A77155" w:rsidRPr="00A77155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9925FB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9925FB" w:rsidRPr="00735D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63CF51" w14:textId="1581D1B9" w:rsidR="002B2FF1" w:rsidRDefault="008038A3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Услугой по </w:t>
      </w:r>
      <w:r w:rsidRPr="002B2FF1">
        <w:rPr>
          <w:rFonts w:ascii="Times New Roman" w:hAnsi="Times New Roman" w:cs="Times New Roman"/>
          <w:sz w:val="28"/>
          <w:szCs w:val="28"/>
        </w:rPr>
        <w:t xml:space="preserve">экспертизе и сопровождению экспортного контракта в </w:t>
      </w:r>
      <w:r w:rsidRPr="00735D79">
        <w:rPr>
          <w:rFonts w:ascii="Times New Roman" w:hAnsi="Times New Roman" w:cs="Times New Roman"/>
          <w:sz w:val="28"/>
          <w:szCs w:val="28"/>
        </w:rPr>
        <w:t>202</w:t>
      </w:r>
      <w:r w:rsidR="00320374" w:rsidRPr="00320374">
        <w:rPr>
          <w:rFonts w:ascii="Times New Roman" w:hAnsi="Times New Roman" w:cs="Times New Roman"/>
          <w:sz w:val="28"/>
          <w:szCs w:val="28"/>
        </w:rPr>
        <w:t>2</w:t>
      </w:r>
      <w:r w:rsidRPr="00735D79">
        <w:rPr>
          <w:rFonts w:ascii="Times New Roman" w:hAnsi="Times New Roman" w:cs="Times New Roman"/>
          <w:sz w:val="28"/>
          <w:szCs w:val="28"/>
        </w:rPr>
        <w:t xml:space="preserve"> году воспользовались </w:t>
      </w:r>
      <w:r w:rsidR="00320374" w:rsidRPr="00320374"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="0000590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155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4A0303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A77155">
        <w:rPr>
          <w:rFonts w:ascii="Times New Roman" w:hAnsi="Times New Roman" w:cs="Times New Roman"/>
          <w:b/>
          <w:bCs/>
          <w:sz w:val="28"/>
          <w:szCs w:val="28"/>
        </w:rPr>
        <w:t xml:space="preserve"> МСП</w:t>
      </w:r>
      <w:r w:rsidR="00005900" w:rsidRPr="00735D7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B2FF1">
        <w:rPr>
          <w:rFonts w:ascii="Times New Roman" w:hAnsi="Times New Roman" w:cs="Times New Roman"/>
          <w:sz w:val="28"/>
          <w:szCs w:val="28"/>
        </w:rPr>
        <w:t>.</w:t>
      </w:r>
      <w:r w:rsidR="002137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A6EBC" w14:textId="1FB90550" w:rsidR="00794450" w:rsidRPr="00735D79" w:rsidRDefault="00A77155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текущую дату 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ри содействии Центра </w:t>
      </w:r>
      <w:r w:rsidR="00061B3D" w:rsidRPr="00061B3D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субъект</w:t>
      </w:r>
      <w:r w:rsidRPr="00A7715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B292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FF1" w:rsidRPr="00A77155">
        <w:rPr>
          <w:rFonts w:ascii="Times New Roman" w:hAnsi="Times New Roman" w:cs="Times New Roman"/>
          <w:b/>
          <w:bCs/>
          <w:sz w:val="28"/>
          <w:szCs w:val="28"/>
        </w:rPr>
        <w:t>МСП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заключили </w:t>
      </w:r>
      <w:r w:rsidR="00061B3D" w:rsidRPr="00061B3D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внешнеторговых контракта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на общую сумму более </w:t>
      </w:r>
      <w:r w:rsidR="00061B3D" w:rsidRPr="00061B3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E049E1" w:rsidRPr="00A7715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61B3D" w:rsidRPr="00061B3D">
        <w:rPr>
          <w:rFonts w:ascii="Times New Roman" w:hAnsi="Times New Roman" w:cs="Times New Roman"/>
          <w:b/>
          <w:bCs/>
          <w:sz w:val="28"/>
          <w:szCs w:val="28"/>
        </w:rPr>
        <w:t>6465</w:t>
      </w:r>
      <w:r w:rsidR="00061B3D" w:rsidRPr="00D467F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12A16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>млн. долларов</w:t>
      </w:r>
      <w:r w:rsidR="00794450" w:rsidRPr="00735D79">
        <w:rPr>
          <w:rFonts w:ascii="Times New Roman" w:hAnsi="Times New Roman" w:cs="Times New Roman"/>
          <w:sz w:val="28"/>
          <w:szCs w:val="28"/>
        </w:rPr>
        <w:t>.</w:t>
      </w:r>
    </w:p>
    <w:p w14:paraId="4F471AEE" w14:textId="6541F620" w:rsidR="00794450" w:rsidRPr="00735D79" w:rsidRDefault="00A77155" w:rsidP="000F6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информации п</w:t>
      </w:r>
      <w:r w:rsidR="00794450" w:rsidRPr="00735D79">
        <w:rPr>
          <w:rFonts w:ascii="Times New Roman" w:hAnsi="Times New Roman" w:cs="Times New Roman"/>
          <w:sz w:val="28"/>
          <w:szCs w:val="28"/>
        </w:rPr>
        <w:t>о данным контрактам экспортные поставки были осуществлены</w:t>
      </w:r>
      <w:r w:rsidR="00FB2C11" w:rsidRPr="00FB2C11">
        <w:rPr>
          <w:rFonts w:ascii="Times New Roman" w:hAnsi="Times New Roman" w:cs="Times New Roman"/>
          <w:sz w:val="28"/>
          <w:szCs w:val="28"/>
        </w:rPr>
        <w:t xml:space="preserve"> </w:t>
      </w:r>
      <w:r w:rsidR="00FB2C1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B664B">
        <w:rPr>
          <w:rFonts w:ascii="Times New Roman" w:hAnsi="Times New Roman" w:cs="Times New Roman"/>
          <w:sz w:val="28"/>
          <w:szCs w:val="28"/>
        </w:rPr>
        <w:t xml:space="preserve">чем </w:t>
      </w:r>
      <w:r w:rsidR="005B664B" w:rsidRPr="00735D79">
        <w:rPr>
          <w:rFonts w:ascii="Times New Roman" w:hAnsi="Times New Roman" w:cs="Times New Roman"/>
          <w:sz w:val="28"/>
          <w:szCs w:val="28"/>
        </w:rPr>
        <w:t>в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C1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94450" w:rsidRPr="00A77155">
        <w:rPr>
          <w:rFonts w:ascii="Times New Roman" w:hAnsi="Times New Roman" w:cs="Times New Roman"/>
          <w:b/>
          <w:bCs/>
          <w:sz w:val="28"/>
          <w:szCs w:val="28"/>
        </w:rPr>
        <w:t xml:space="preserve"> стран</w:t>
      </w:r>
      <w:r w:rsidR="00794450" w:rsidRPr="00735D79">
        <w:rPr>
          <w:rFonts w:ascii="Times New Roman" w:hAnsi="Times New Roman" w:cs="Times New Roman"/>
          <w:sz w:val="28"/>
          <w:szCs w:val="28"/>
        </w:rPr>
        <w:t xml:space="preserve"> ближнего и дальнего зарубежья. Основная доля экспортных поставок приходится 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на </w:t>
      </w:r>
      <w:r w:rsidR="00BF7309" w:rsidRPr="00735D79">
        <w:rPr>
          <w:rFonts w:ascii="Times New Roman" w:hAnsi="Times New Roman" w:cs="Times New Roman"/>
          <w:sz w:val="28"/>
          <w:szCs w:val="28"/>
        </w:rPr>
        <w:t>продукцию агропромышленного комплекса</w:t>
      </w:r>
      <w:r w:rsidR="00761D19" w:rsidRPr="00735D79">
        <w:rPr>
          <w:rFonts w:ascii="Times New Roman" w:hAnsi="Times New Roman" w:cs="Times New Roman"/>
          <w:sz w:val="28"/>
          <w:szCs w:val="28"/>
        </w:rPr>
        <w:t xml:space="preserve"> и продукцию водных компаний</w:t>
      </w:r>
      <w:r w:rsidR="00BF7309" w:rsidRPr="00735D79">
        <w:rPr>
          <w:rFonts w:ascii="Times New Roman" w:hAnsi="Times New Roman" w:cs="Times New Roman"/>
          <w:sz w:val="28"/>
          <w:szCs w:val="28"/>
        </w:rPr>
        <w:t>.</w:t>
      </w:r>
    </w:p>
    <w:p w14:paraId="75E10761" w14:textId="788558AD" w:rsidR="00D10360" w:rsidRPr="00735D79" w:rsidRDefault="00BF7309" w:rsidP="000F6056">
      <w:pPr>
        <w:spacing w:after="0" w:line="360" w:lineRule="auto"/>
        <w:ind w:firstLine="709"/>
        <w:jc w:val="both"/>
        <w:rPr>
          <w:sz w:val="28"/>
          <w:szCs w:val="28"/>
        </w:rPr>
      </w:pPr>
      <w:r w:rsidRPr="00735D79">
        <w:rPr>
          <w:rFonts w:ascii="Times New Roman" w:hAnsi="Times New Roman" w:cs="Times New Roman"/>
          <w:sz w:val="28"/>
          <w:szCs w:val="28"/>
        </w:rPr>
        <w:t xml:space="preserve">Количество экспортеров и экспортно ориентированных субъектов </w:t>
      </w:r>
      <w:r w:rsidR="001B0EFA"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 xml:space="preserve"> в </w:t>
      </w:r>
      <w:r w:rsidR="001B0EFA">
        <w:rPr>
          <w:rFonts w:ascii="Times New Roman" w:hAnsi="Times New Roman" w:cs="Times New Roman"/>
          <w:sz w:val="28"/>
          <w:szCs w:val="28"/>
        </w:rPr>
        <w:t xml:space="preserve">Ставропольском </w:t>
      </w:r>
      <w:r w:rsidRPr="00735D79">
        <w:rPr>
          <w:rFonts w:ascii="Times New Roman" w:hAnsi="Times New Roman" w:cs="Times New Roman"/>
          <w:sz w:val="28"/>
          <w:szCs w:val="28"/>
        </w:rPr>
        <w:t xml:space="preserve">крае, которым оказана государственная </w:t>
      </w:r>
      <w:r w:rsidR="008038A3" w:rsidRPr="00735D79">
        <w:rPr>
          <w:rFonts w:ascii="Times New Roman" w:hAnsi="Times New Roman" w:cs="Times New Roman"/>
          <w:sz w:val="28"/>
          <w:szCs w:val="28"/>
        </w:rPr>
        <w:t>поддержка</w:t>
      </w:r>
      <w:r w:rsidR="00E049E1">
        <w:rPr>
          <w:rFonts w:ascii="Times New Roman" w:hAnsi="Times New Roman" w:cs="Times New Roman"/>
          <w:sz w:val="28"/>
          <w:szCs w:val="28"/>
        </w:rPr>
        <w:t xml:space="preserve">, </w:t>
      </w:r>
      <w:r w:rsidR="00A77155">
        <w:rPr>
          <w:rFonts w:ascii="Times New Roman" w:hAnsi="Times New Roman" w:cs="Times New Roman"/>
          <w:sz w:val="28"/>
          <w:szCs w:val="28"/>
        </w:rPr>
        <w:t>не снижена</w:t>
      </w:r>
      <w:r w:rsidR="007178C9" w:rsidRPr="00735D79">
        <w:rPr>
          <w:rFonts w:ascii="Times New Roman" w:hAnsi="Times New Roman" w:cs="Times New Roman"/>
          <w:sz w:val="28"/>
          <w:szCs w:val="28"/>
        </w:rPr>
        <w:t xml:space="preserve"> по отношению к</w:t>
      </w:r>
      <w:r w:rsidRPr="00735D79">
        <w:rPr>
          <w:rFonts w:ascii="Times New Roman" w:hAnsi="Times New Roman" w:cs="Times New Roman"/>
          <w:sz w:val="28"/>
          <w:szCs w:val="28"/>
        </w:rPr>
        <w:t xml:space="preserve"> 20</w:t>
      </w:r>
      <w:r w:rsidR="00F06C1D">
        <w:rPr>
          <w:rFonts w:ascii="Times New Roman" w:hAnsi="Times New Roman" w:cs="Times New Roman"/>
          <w:sz w:val="28"/>
          <w:szCs w:val="28"/>
        </w:rPr>
        <w:t>2</w:t>
      </w:r>
      <w:r w:rsidR="00061B3D" w:rsidRPr="00061B3D">
        <w:rPr>
          <w:rFonts w:ascii="Times New Roman" w:hAnsi="Times New Roman" w:cs="Times New Roman"/>
          <w:sz w:val="28"/>
          <w:szCs w:val="28"/>
        </w:rPr>
        <w:t>1</w:t>
      </w:r>
      <w:r w:rsidRPr="00735D7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049E1">
        <w:rPr>
          <w:rFonts w:ascii="Times New Roman" w:hAnsi="Times New Roman" w:cs="Times New Roman"/>
          <w:sz w:val="28"/>
          <w:szCs w:val="28"/>
        </w:rPr>
        <w:t>,</w:t>
      </w:r>
      <w:r w:rsidR="00C812A4" w:rsidRPr="00735D79">
        <w:rPr>
          <w:rFonts w:ascii="Times New Roman" w:hAnsi="Times New Roman" w:cs="Times New Roman"/>
          <w:sz w:val="28"/>
          <w:szCs w:val="28"/>
        </w:rPr>
        <w:t xml:space="preserve"> не смотря на закрытие границ и другие ограничения текущего года</w:t>
      </w:r>
      <w:r w:rsidRPr="00735D79">
        <w:rPr>
          <w:rFonts w:ascii="Times New Roman" w:hAnsi="Times New Roman" w:cs="Times New Roman"/>
          <w:sz w:val="28"/>
          <w:szCs w:val="28"/>
        </w:rPr>
        <w:t xml:space="preserve">. Налажено эффективное взаимодействие с действующими экспортёрами из числа субъектов </w:t>
      </w:r>
      <w:r w:rsidR="001B0EFA">
        <w:rPr>
          <w:rFonts w:ascii="Times New Roman" w:hAnsi="Times New Roman" w:cs="Times New Roman"/>
          <w:sz w:val="28"/>
          <w:szCs w:val="28"/>
        </w:rPr>
        <w:t>МСП</w:t>
      </w:r>
      <w:r w:rsidRPr="00735D79">
        <w:rPr>
          <w:rFonts w:ascii="Times New Roman" w:hAnsi="Times New Roman" w:cs="Times New Roman"/>
          <w:sz w:val="28"/>
          <w:szCs w:val="28"/>
        </w:rPr>
        <w:t>, а также привлекаются новые компании, которые до настоящего времени не выходили на экспорт.</w:t>
      </w:r>
    </w:p>
    <w:sectPr w:rsidR="00D10360" w:rsidRPr="00735D79" w:rsidSect="00761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CC8"/>
    <w:multiLevelType w:val="hybridMultilevel"/>
    <w:tmpl w:val="69ECECF0"/>
    <w:lvl w:ilvl="0" w:tplc="D892D8F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61EE3"/>
    <w:multiLevelType w:val="hybridMultilevel"/>
    <w:tmpl w:val="697C2BF6"/>
    <w:lvl w:ilvl="0" w:tplc="3FFE56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4904EE3"/>
    <w:multiLevelType w:val="hybridMultilevel"/>
    <w:tmpl w:val="2B221C38"/>
    <w:lvl w:ilvl="0" w:tplc="B2A889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3A6579"/>
    <w:multiLevelType w:val="hybridMultilevel"/>
    <w:tmpl w:val="16B8D3A0"/>
    <w:lvl w:ilvl="0" w:tplc="1264DF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2F130B"/>
    <w:multiLevelType w:val="hybridMultilevel"/>
    <w:tmpl w:val="81A4D95C"/>
    <w:lvl w:ilvl="0" w:tplc="E68AD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2B26EC9"/>
    <w:multiLevelType w:val="hybridMultilevel"/>
    <w:tmpl w:val="D954F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5A5DAB"/>
    <w:multiLevelType w:val="hybridMultilevel"/>
    <w:tmpl w:val="753A918A"/>
    <w:lvl w:ilvl="0" w:tplc="4CB2BF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9017177"/>
    <w:multiLevelType w:val="hybridMultilevel"/>
    <w:tmpl w:val="638C6F70"/>
    <w:lvl w:ilvl="0" w:tplc="1264DF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865C7D"/>
    <w:multiLevelType w:val="hybridMultilevel"/>
    <w:tmpl w:val="E6F2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E94791"/>
    <w:multiLevelType w:val="hybridMultilevel"/>
    <w:tmpl w:val="7CB0E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31131"/>
    <w:multiLevelType w:val="hybridMultilevel"/>
    <w:tmpl w:val="A8F2F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EC9487B"/>
    <w:multiLevelType w:val="hybridMultilevel"/>
    <w:tmpl w:val="A1F0F1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45081998">
    <w:abstractNumId w:val="8"/>
  </w:num>
  <w:num w:numId="2" w16cid:durableId="307589452">
    <w:abstractNumId w:val="5"/>
  </w:num>
  <w:num w:numId="3" w16cid:durableId="358361123">
    <w:abstractNumId w:val="11"/>
  </w:num>
  <w:num w:numId="4" w16cid:durableId="239490801">
    <w:abstractNumId w:val="10"/>
  </w:num>
  <w:num w:numId="5" w16cid:durableId="1528718832">
    <w:abstractNumId w:val="3"/>
  </w:num>
  <w:num w:numId="6" w16cid:durableId="1244224861">
    <w:abstractNumId w:val="7"/>
  </w:num>
  <w:num w:numId="7" w16cid:durableId="2047217840">
    <w:abstractNumId w:val="2"/>
  </w:num>
  <w:num w:numId="8" w16cid:durableId="746070093">
    <w:abstractNumId w:val="4"/>
  </w:num>
  <w:num w:numId="9" w16cid:durableId="945426288">
    <w:abstractNumId w:val="0"/>
  </w:num>
  <w:num w:numId="10" w16cid:durableId="340088133">
    <w:abstractNumId w:val="9"/>
  </w:num>
  <w:num w:numId="11" w16cid:durableId="1897281533">
    <w:abstractNumId w:val="1"/>
  </w:num>
  <w:num w:numId="12" w16cid:durableId="15366501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B2"/>
    <w:rsid w:val="00002F3E"/>
    <w:rsid w:val="000030A6"/>
    <w:rsid w:val="00005900"/>
    <w:rsid w:val="00005ADC"/>
    <w:rsid w:val="000152B7"/>
    <w:rsid w:val="000257BE"/>
    <w:rsid w:val="00051175"/>
    <w:rsid w:val="00053658"/>
    <w:rsid w:val="00061B3D"/>
    <w:rsid w:val="00072F5A"/>
    <w:rsid w:val="000A494D"/>
    <w:rsid w:val="000B59EF"/>
    <w:rsid w:val="000B5A97"/>
    <w:rsid w:val="000C3FA8"/>
    <w:rsid w:val="000C5F4B"/>
    <w:rsid w:val="000D0D83"/>
    <w:rsid w:val="000D1BA3"/>
    <w:rsid w:val="000F1578"/>
    <w:rsid w:val="000F6056"/>
    <w:rsid w:val="001007EC"/>
    <w:rsid w:val="00107AF3"/>
    <w:rsid w:val="00126298"/>
    <w:rsid w:val="00166D67"/>
    <w:rsid w:val="00167D44"/>
    <w:rsid w:val="001B0EFA"/>
    <w:rsid w:val="001B75A7"/>
    <w:rsid w:val="0021376C"/>
    <w:rsid w:val="00253919"/>
    <w:rsid w:val="0027090D"/>
    <w:rsid w:val="002B2FF1"/>
    <w:rsid w:val="002B5B28"/>
    <w:rsid w:val="00303C97"/>
    <w:rsid w:val="00320374"/>
    <w:rsid w:val="00334731"/>
    <w:rsid w:val="003845B2"/>
    <w:rsid w:val="00390792"/>
    <w:rsid w:val="003B3319"/>
    <w:rsid w:val="003B77CA"/>
    <w:rsid w:val="003C55EF"/>
    <w:rsid w:val="003F57E6"/>
    <w:rsid w:val="00415717"/>
    <w:rsid w:val="004235B5"/>
    <w:rsid w:val="0042776E"/>
    <w:rsid w:val="00440DCD"/>
    <w:rsid w:val="00440F57"/>
    <w:rsid w:val="00441525"/>
    <w:rsid w:val="00447330"/>
    <w:rsid w:val="004A0303"/>
    <w:rsid w:val="004C4A5F"/>
    <w:rsid w:val="004D4C7F"/>
    <w:rsid w:val="004E5AA5"/>
    <w:rsid w:val="00503BFC"/>
    <w:rsid w:val="005134B7"/>
    <w:rsid w:val="00517D35"/>
    <w:rsid w:val="00541A50"/>
    <w:rsid w:val="005458A5"/>
    <w:rsid w:val="00546F83"/>
    <w:rsid w:val="0057548A"/>
    <w:rsid w:val="005B664B"/>
    <w:rsid w:val="005B7589"/>
    <w:rsid w:val="005C260F"/>
    <w:rsid w:val="00612AE4"/>
    <w:rsid w:val="00617B60"/>
    <w:rsid w:val="00637308"/>
    <w:rsid w:val="00651E49"/>
    <w:rsid w:val="00681E32"/>
    <w:rsid w:val="006C3109"/>
    <w:rsid w:val="006E6856"/>
    <w:rsid w:val="007178C9"/>
    <w:rsid w:val="00735D79"/>
    <w:rsid w:val="00745FE9"/>
    <w:rsid w:val="00761D19"/>
    <w:rsid w:val="00772FAB"/>
    <w:rsid w:val="00774E9A"/>
    <w:rsid w:val="00794450"/>
    <w:rsid w:val="00796B88"/>
    <w:rsid w:val="007A19F0"/>
    <w:rsid w:val="008038A3"/>
    <w:rsid w:val="0081136F"/>
    <w:rsid w:val="008651A2"/>
    <w:rsid w:val="0089157C"/>
    <w:rsid w:val="008949AE"/>
    <w:rsid w:val="008C24CE"/>
    <w:rsid w:val="008D394C"/>
    <w:rsid w:val="008E6481"/>
    <w:rsid w:val="008F2FCA"/>
    <w:rsid w:val="00913EEC"/>
    <w:rsid w:val="00921942"/>
    <w:rsid w:val="009438CC"/>
    <w:rsid w:val="00963A27"/>
    <w:rsid w:val="009925FB"/>
    <w:rsid w:val="009969B1"/>
    <w:rsid w:val="009A6B06"/>
    <w:rsid w:val="009B260C"/>
    <w:rsid w:val="009C0FBA"/>
    <w:rsid w:val="009E4069"/>
    <w:rsid w:val="00A11D74"/>
    <w:rsid w:val="00A144B6"/>
    <w:rsid w:val="00A159EA"/>
    <w:rsid w:val="00A21647"/>
    <w:rsid w:val="00A2457E"/>
    <w:rsid w:val="00A31792"/>
    <w:rsid w:val="00A33C27"/>
    <w:rsid w:val="00A3490E"/>
    <w:rsid w:val="00A77155"/>
    <w:rsid w:val="00A853AE"/>
    <w:rsid w:val="00A9022F"/>
    <w:rsid w:val="00A90ED7"/>
    <w:rsid w:val="00A92EE3"/>
    <w:rsid w:val="00A9344B"/>
    <w:rsid w:val="00AA473B"/>
    <w:rsid w:val="00AA4761"/>
    <w:rsid w:val="00AB3716"/>
    <w:rsid w:val="00AD09B6"/>
    <w:rsid w:val="00AE3906"/>
    <w:rsid w:val="00AF6C19"/>
    <w:rsid w:val="00B01370"/>
    <w:rsid w:val="00B05AAB"/>
    <w:rsid w:val="00B12A16"/>
    <w:rsid w:val="00B226B4"/>
    <w:rsid w:val="00B71322"/>
    <w:rsid w:val="00BA7D48"/>
    <w:rsid w:val="00BB4912"/>
    <w:rsid w:val="00BB6790"/>
    <w:rsid w:val="00BB69FF"/>
    <w:rsid w:val="00BC2E98"/>
    <w:rsid w:val="00BF7309"/>
    <w:rsid w:val="00C002E1"/>
    <w:rsid w:val="00C25F28"/>
    <w:rsid w:val="00C30A49"/>
    <w:rsid w:val="00C45BAD"/>
    <w:rsid w:val="00C50AAE"/>
    <w:rsid w:val="00C52167"/>
    <w:rsid w:val="00C52BD2"/>
    <w:rsid w:val="00C812A4"/>
    <w:rsid w:val="00C96891"/>
    <w:rsid w:val="00CB3015"/>
    <w:rsid w:val="00CC0B06"/>
    <w:rsid w:val="00CF1B52"/>
    <w:rsid w:val="00D10360"/>
    <w:rsid w:val="00D15E1C"/>
    <w:rsid w:val="00D43CB2"/>
    <w:rsid w:val="00D4413A"/>
    <w:rsid w:val="00D467FF"/>
    <w:rsid w:val="00D83CE8"/>
    <w:rsid w:val="00DA6B74"/>
    <w:rsid w:val="00DB03FB"/>
    <w:rsid w:val="00DB3794"/>
    <w:rsid w:val="00DB3AE1"/>
    <w:rsid w:val="00DC7BB2"/>
    <w:rsid w:val="00DF2A6A"/>
    <w:rsid w:val="00E049E1"/>
    <w:rsid w:val="00E06DFC"/>
    <w:rsid w:val="00E176D5"/>
    <w:rsid w:val="00E31B3D"/>
    <w:rsid w:val="00E33149"/>
    <w:rsid w:val="00E45D1F"/>
    <w:rsid w:val="00E55391"/>
    <w:rsid w:val="00E71A27"/>
    <w:rsid w:val="00E77CB2"/>
    <w:rsid w:val="00E77F28"/>
    <w:rsid w:val="00E97EFB"/>
    <w:rsid w:val="00EB2928"/>
    <w:rsid w:val="00EE2193"/>
    <w:rsid w:val="00EE3BF3"/>
    <w:rsid w:val="00F06C1D"/>
    <w:rsid w:val="00F24447"/>
    <w:rsid w:val="00F346E5"/>
    <w:rsid w:val="00F4287C"/>
    <w:rsid w:val="00F72FFA"/>
    <w:rsid w:val="00F9199A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178D"/>
  <w15:chartTrackingRefBased/>
  <w15:docId w15:val="{6001BA35-16C9-43E9-B59F-E187ECB6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Верозуб</cp:lastModifiedBy>
  <cp:revision>59</cp:revision>
  <cp:lastPrinted>2020-12-15T15:16:00Z</cp:lastPrinted>
  <dcterms:created xsi:type="dcterms:W3CDTF">2022-01-21T13:22:00Z</dcterms:created>
  <dcterms:modified xsi:type="dcterms:W3CDTF">2023-03-09T11:48:00Z</dcterms:modified>
</cp:coreProperties>
</file>